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val="0"/>
        <w:spacing w:after="300"/>
        <w:jc w:val="center"/>
        <w:rPr>
          <w:rFonts w:ascii="黑体" w:hAnsi="黑体" w:eastAsia="黑体" w:cs="黑体"/>
          <w:color w:val="000000"/>
          <w:sz w:val="32"/>
          <w:szCs w:val="32"/>
        </w:rPr>
      </w:pPr>
      <w:r>
        <w:rPr>
          <w:rFonts w:hint="eastAsia" w:ascii="黑体" w:hAnsi="黑体" w:eastAsia="黑体" w:cs="黑体"/>
          <w:color w:val="000000"/>
          <w:kern w:val="0"/>
          <w:sz w:val="32"/>
          <w:szCs w:val="32"/>
          <w:u w:val="single"/>
          <w:shd w:val="clear" w:color="auto" w:fill="FFFFFF"/>
        </w:rPr>
        <w:t xml:space="preserve">G343郑开交界至新郑新密界改建工程特许经营项目投资人 </w:t>
      </w:r>
      <w:r>
        <w:rPr>
          <w:rFonts w:hint="eastAsia" w:ascii="黑体" w:hAnsi="黑体" w:eastAsia="黑体" w:cs="黑体"/>
          <w:color w:val="000000"/>
          <w:kern w:val="0"/>
          <w:sz w:val="32"/>
          <w:szCs w:val="32"/>
          <w:shd w:val="clear" w:color="auto" w:fill="FFFFFF"/>
        </w:rPr>
        <w:t>中标候选人公示</w:t>
      </w:r>
    </w:p>
    <w:p>
      <w:pPr>
        <w:autoSpaceDE w:val="0"/>
        <w:adjustRightInd w:val="0"/>
        <w:snapToGrid w:val="0"/>
        <w:rPr>
          <w:rFonts w:ascii="宋体" w:hAnsi="宋体" w:cs="宋体"/>
          <w:color w:val="0C0C0C"/>
          <w:kern w:val="0"/>
          <w:szCs w:val="21"/>
        </w:rPr>
      </w:pPr>
    </w:p>
    <w:p>
      <w:pPr>
        <w:autoSpaceDE w:val="0"/>
        <w:ind w:firstLine="420" w:firstLineChars="200"/>
        <w:rPr>
          <w:rFonts w:ascii="Times New Roman" w:hAnsi="Times New Roman"/>
          <w:color w:val="0C0C0C"/>
          <w:kern w:val="0"/>
          <w:szCs w:val="21"/>
        </w:rPr>
      </w:pPr>
      <w:r>
        <w:rPr>
          <w:rFonts w:hint="eastAsia" w:ascii="Times New Roman" w:hAnsi="Times New Roman"/>
          <w:color w:val="0C0C0C"/>
          <w:kern w:val="0"/>
          <w:szCs w:val="21"/>
        </w:rPr>
        <w:t>本</w:t>
      </w:r>
      <w:r>
        <w:rPr>
          <w:rFonts w:ascii="Times New Roman" w:hAnsi="Times New Roman"/>
          <w:color w:val="0C0C0C"/>
          <w:kern w:val="0"/>
          <w:szCs w:val="21"/>
        </w:rPr>
        <w:t>项目</w:t>
      </w:r>
      <w:r>
        <w:rPr>
          <w:rFonts w:hint="eastAsia" w:ascii="宋体" w:hAnsi="宋体" w:cs="宋体"/>
          <w:kern w:val="0"/>
          <w:szCs w:val="21"/>
          <w:u w:val="single"/>
        </w:rPr>
        <w:t xml:space="preserve"> G343郑开交界至新郑新密界改建工程特许经营项目投资人 </w:t>
      </w:r>
      <w:r>
        <w:rPr>
          <w:rFonts w:ascii="Times New Roman" w:hAnsi="Times New Roman"/>
          <w:color w:val="0C0C0C"/>
          <w:kern w:val="0"/>
          <w:szCs w:val="21"/>
        </w:rPr>
        <w:t>（</w:t>
      </w:r>
      <w:r>
        <w:rPr>
          <w:rFonts w:hint="eastAsia" w:ascii="Times New Roman" w:hAnsi="Times New Roman"/>
          <w:color w:val="0C0C0C"/>
          <w:kern w:val="0"/>
          <w:szCs w:val="21"/>
        </w:rPr>
        <w:t>标段</w:t>
      </w:r>
      <w:r>
        <w:rPr>
          <w:rFonts w:ascii="Times New Roman" w:hAnsi="Times New Roman"/>
          <w:color w:val="0C0C0C"/>
          <w:kern w:val="0"/>
          <w:szCs w:val="21"/>
        </w:rPr>
        <w:t>编号</w:t>
      </w:r>
      <w:r>
        <w:rPr>
          <w:rFonts w:hint="eastAsia" w:ascii="Times New Roman" w:hAnsi="Times New Roman"/>
          <w:color w:val="0C0C0C"/>
          <w:kern w:val="0"/>
          <w:szCs w:val="21"/>
        </w:rPr>
        <w:t>：</w:t>
      </w:r>
      <w:r>
        <w:rPr>
          <w:rFonts w:hint="eastAsia" w:ascii="宋体" w:hAnsi="宋体" w:cs="宋体"/>
          <w:color w:val="0C0C0C"/>
          <w:kern w:val="0"/>
          <w:szCs w:val="21"/>
          <w:u w:val="single"/>
        </w:rPr>
        <w:t xml:space="preserve"> 23-GC-1314-01</w:t>
      </w:r>
      <w:r>
        <w:rPr>
          <w:rFonts w:hint="eastAsia" w:ascii="宋体" w:hAnsi="宋体" w:cs="宋体"/>
          <w:color w:val="0C0C0C"/>
          <w:kern w:val="0"/>
          <w:szCs w:val="21"/>
        </w:rPr>
        <w:t xml:space="preserve"> </w:t>
      </w:r>
      <w:r>
        <w:rPr>
          <w:rFonts w:ascii="Times New Roman" w:hAnsi="Times New Roman"/>
          <w:color w:val="0C0C0C"/>
          <w:kern w:val="0"/>
          <w:szCs w:val="21"/>
        </w:rPr>
        <w:t>）于</w:t>
      </w:r>
      <w:r>
        <w:rPr>
          <w:rFonts w:ascii="Times New Roman" w:hAnsi="Times New Roman" w:eastAsia="仿宋"/>
          <w:color w:val="0C0C0C"/>
          <w:kern w:val="0"/>
          <w:szCs w:val="21"/>
          <w:u w:val="single"/>
        </w:rPr>
        <w:t xml:space="preserve">  </w:t>
      </w:r>
      <w:r>
        <w:rPr>
          <w:rFonts w:hint="eastAsia" w:ascii="Times New Roman" w:hAnsi="Times New Roman" w:eastAsia="仿宋"/>
          <w:color w:val="0C0C0C"/>
          <w:kern w:val="0"/>
          <w:szCs w:val="21"/>
          <w:u w:val="single"/>
        </w:rPr>
        <w:t>2024</w:t>
      </w:r>
      <w:r>
        <w:rPr>
          <w:rFonts w:ascii="Times New Roman" w:hAnsi="Times New Roman" w:eastAsia="仿宋"/>
          <w:color w:val="0C0C0C"/>
          <w:kern w:val="0"/>
          <w:szCs w:val="21"/>
          <w:u w:val="single"/>
        </w:rPr>
        <w:t xml:space="preserve"> </w:t>
      </w:r>
      <w:r>
        <w:rPr>
          <w:rFonts w:ascii="Times New Roman" w:hAnsi="Times New Roman"/>
          <w:color w:val="0C0C0C"/>
          <w:kern w:val="0"/>
          <w:szCs w:val="21"/>
        </w:rPr>
        <w:t>年</w:t>
      </w:r>
      <w:r>
        <w:rPr>
          <w:rFonts w:ascii="Times New Roman" w:hAnsi="Times New Roman" w:eastAsia="仿宋"/>
          <w:color w:val="0C0C0C"/>
          <w:kern w:val="0"/>
          <w:szCs w:val="21"/>
          <w:u w:val="single"/>
        </w:rPr>
        <w:t xml:space="preserve"> </w:t>
      </w:r>
      <w:r>
        <w:rPr>
          <w:rFonts w:hint="eastAsia" w:ascii="Times New Roman" w:hAnsi="Times New Roman" w:eastAsia="仿宋"/>
          <w:color w:val="0C0C0C"/>
          <w:kern w:val="0"/>
          <w:szCs w:val="21"/>
          <w:u w:val="single"/>
        </w:rPr>
        <w:t>1</w:t>
      </w:r>
      <w:r>
        <w:rPr>
          <w:rFonts w:ascii="Times New Roman" w:hAnsi="Times New Roman" w:eastAsia="仿宋"/>
          <w:color w:val="0C0C0C"/>
          <w:kern w:val="0"/>
          <w:szCs w:val="21"/>
          <w:u w:val="single"/>
        </w:rPr>
        <w:t xml:space="preserve"> </w:t>
      </w:r>
      <w:r>
        <w:rPr>
          <w:rFonts w:ascii="Times New Roman" w:hAnsi="Times New Roman"/>
          <w:color w:val="0C0C0C"/>
          <w:kern w:val="0"/>
          <w:szCs w:val="21"/>
        </w:rPr>
        <w:t>月</w:t>
      </w:r>
      <w:r>
        <w:rPr>
          <w:rFonts w:ascii="Times New Roman" w:hAnsi="Times New Roman" w:eastAsia="仿宋"/>
          <w:color w:val="0C0C0C"/>
          <w:kern w:val="0"/>
          <w:szCs w:val="21"/>
          <w:u w:val="single"/>
        </w:rPr>
        <w:t xml:space="preserve"> </w:t>
      </w:r>
      <w:r>
        <w:rPr>
          <w:rFonts w:hint="eastAsia" w:ascii="Times New Roman" w:hAnsi="Times New Roman" w:eastAsia="仿宋"/>
          <w:color w:val="0C0C0C"/>
          <w:kern w:val="0"/>
          <w:szCs w:val="21"/>
          <w:u w:val="single"/>
        </w:rPr>
        <w:t>17</w:t>
      </w:r>
      <w:r>
        <w:rPr>
          <w:rFonts w:ascii="Times New Roman" w:hAnsi="Times New Roman" w:eastAsia="仿宋"/>
          <w:color w:val="0C0C0C"/>
          <w:kern w:val="0"/>
          <w:szCs w:val="21"/>
          <w:u w:val="single"/>
        </w:rPr>
        <w:t xml:space="preserve"> </w:t>
      </w:r>
      <w:r>
        <w:rPr>
          <w:rFonts w:ascii="Times New Roman" w:hAnsi="Times New Roman"/>
          <w:color w:val="0C0C0C"/>
          <w:kern w:val="0"/>
          <w:szCs w:val="21"/>
        </w:rPr>
        <w:t>日在</w:t>
      </w:r>
      <w:r>
        <w:rPr>
          <w:rFonts w:hint="eastAsia" w:ascii="Times New Roman" w:hAnsi="Times New Roman"/>
          <w:color w:val="0C0C0C"/>
          <w:kern w:val="0"/>
          <w:szCs w:val="21"/>
        </w:rPr>
        <w:t>郑州市</w:t>
      </w:r>
      <w:r>
        <w:rPr>
          <w:rFonts w:ascii="Times New Roman" w:hAnsi="Times New Roman"/>
          <w:color w:val="0C0C0C"/>
          <w:kern w:val="0"/>
          <w:szCs w:val="21"/>
        </w:rPr>
        <w:t>公共资源交易中心进行开标</w:t>
      </w:r>
      <w:r>
        <w:rPr>
          <w:rFonts w:hint="eastAsia" w:ascii="Times New Roman" w:hAnsi="Times New Roman"/>
          <w:color w:val="0C0C0C"/>
          <w:kern w:val="0"/>
          <w:szCs w:val="21"/>
        </w:rPr>
        <w:t>（</w:t>
      </w:r>
      <w:r>
        <w:rPr>
          <w:rFonts w:ascii="Times New Roman" w:hAnsi="Times New Roman"/>
          <w:color w:val="0C0C0C"/>
          <w:kern w:val="0"/>
          <w:szCs w:val="21"/>
        </w:rPr>
        <w:t>评标</w:t>
      </w:r>
      <w:r>
        <w:rPr>
          <w:rFonts w:hint="eastAsia" w:ascii="Times New Roman" w:hAnsi="Times New Roman"/>
          <w:color w:val="0C0C0C"/>
          <w:kern w:val="0"/>
          <w:szCs w:val="21"/>
        </w:rPr>
        <w:t>）</w:t>
      </w:r>
      <w:r>
        <w:rPr>
          <w:rFonts w:ascii="Times New Roman" w:hAnsi="Times New Roman"/>
          <w:color w:val="0C0C0C"/>
          <w:kern w:val="0"/>
          <w:szCs w:val="21"/>
        </w:rPr>
        <w:t>，</w:t>
      </w:r>
      <w:r>
        <w:rPr>
          <w:rFonts w:hint="eastAsia" w:ascii="Times New Roman" w:hAnsi="Times New Roman"/>
          <w:color w:val="0C0C0C"/>
          <w:kern w:val="0"/>
          <w:szCs w:val="21"/>
        </w:rPr>
        <w:t>经</w:t>
      </w:r>
      <w:r>
        <w:rPr>
          <w:rFonts w:ascii="Times New Roman" w:hAnsi="Times New Roman"/>
          <w:color w:val="0C0C0C"/>
          <w:kern w:val="0"/>
          <w:szCs w:val="21"/>
        </w:rPr>
        <w:t>评标委员会评审，现将</w:t>
      </w:r>
      <w:r>
        <w:rPr>
          <w:rFonts w:hint="eastAsia" w:ascii="Times New Roman" w:hAnsi="Times New Roman"/>
          <w:color w:val="0C0C0C"/>
          <w:kern w:val="0"/>
          <w:szCs w:val="21"/>
        </w:rPr>
        <w:t>该项目</w:t>
      </w:r>
      <w:r>
        <w:rPr>
          <w:rFonts w:ascii="Times New Roman" w:hAnsi="Times New Roman"/>
          <w:color w:val="0C0C0C"/>
          <w:kern w:val="0"/>
          <w:szCs w:val="21"/>
        </w:rPr>
        <w:t>的</w:t>
      </w:r>
      <w:r>
        <w:rPr>
          <w:rFonts w:hint="eastAsia" w:ascii="Times New Roman" w:hAnsi="Times New Roman"/>
          <w:color w:val="0C0C0C"/>
          <w:kern w:val="0"/>
          <w:szCs w:val="21"/>
        </w:rPr>
        <w:t>中标候选人（</w:t>
      </w:r>
      <w:r>
        <w:rPr>
          <w:rFonts w:ascii="Times New Roman" w:hAnsi="Times New Roman"/>
          <w:color w:val="0C0C0C"/>
          <w:kern w:val="0"/>
          <w:szCs w:val="21"/>
        </w:rPr>
        <w:t>评标结果</w:t>
      </w:r>
      <w:r>
        <w:rPr>
          <w:rFonts w:hint="eastAsia" w:ascii="Times New Roman" w:hAnsi="Times New Roman"/>
          <w:color w:val="0C0C0C"/>
          <w:kern w:val="0"/>
          <w:szCs w:val="21"/>
        </w:rPr>
        <w:t>）情况</w:t>
      </w:r>
      <w:r>
        <w:rPr>
          <w:rFonts w:ascii="Times New Roman" w:hAnsi="Times New Roman"/>
          <w:color w:val="0C0C0C"/>
          <w:kern w:val="0"/>
          <w:szCs w:val="21"/>
        </w:rPr>
        <w:t>公示如下：</w:t>
      </w:r>
    </w:p>
    <w:p>
      <w:pPr>
        <w:rPr>
          <w:rStyle w:val="9"/>
          <w:color w:val="333333"/>
          <w:szCs w:val="21"/>
        </w:rPr>
      </w:pPr>
      <w:r>
        <w:rPr>
          <w:rStyle w:val="9"/>
          <w:rFonts w:hint="eastAsia"/>
          <w:color w:val="333333"/>
          <w:szCs w:val="21"/>
        </w:rPr>
        <w:t>一、中标候选人</w:t>
      </w:r>
    </w:p>
    <w:p>
      <w:pPr>
        <w:rPr>
          <w:rStyle w:val="9"/>
          <w:b w:val="0"/>
          <w:bCs w:val="0"/>
          <w:color w:val="333333"/>
          <w:szCs w:val="21"/>
        </w:rPr>
      </w:pPr>
      <w:r>
        <w:rPr>
          <w:rStyle w:val="9"/>
          <w:rFonts w:hint="eastAsia"/>
          <w:b w:val="0"/>
          <w:bCs w:val="0"/>
          <w:color w:val="333333"/>
          <w:szCs w:val="21"/>
        </w:rPr>
        <w:t>1.1 中标候选人排序基本情况</w:t>
      </w:r>
    </w:p>
    <w:tbl>
      <w:tblPr>
        <w:tblStyle w:val="6"/>
        <w:tblW w:w="13155" w:type="dxa"/>
        <w:tblInd w:w="165" w:type="dxa"/>
        <w:tblLayout w:type="fixed"/>
        <w:tblCellMar>
          <w:top w:w="0" w:type="dxa"/>
          <w:left w:w="108" w:type="dxa"/>
          <w:bottom w:w="0" w:type="dxa"/>
          <w:right w:w="108" w:type="dxa"/>
        </w:tblCellMar>
      </w:tblPr>
      <w:tblGrid>
        <w:gridCol w:w="855"/>
        <w:gridCol w:w="5070"/>
        <w:gridCol w:w="2055"/>
        <w:gridCol w:w="1568"/>
        <w:gridCol w:w="1954"/>
        <w:gridCol w:w="1653"/>
      </w:tblGrid>
      <w:tr>
        <w:tblPrEx>
          <w:tblCellMar>
            <w:top w:w="0" w:type="dxa"/>
            <w:left w:w="108" w:type="dxa"/>
            <w:bottom w:w="0" w:type="dxa"/>
            <w:right w:w="108" w:type="dxa"/>
          </w:tblCellMar>
        </w:tblPrEx>
        <w:trPr>
          <w:trHeight w:val="791" w:hRule="atLeast"/>
        </w:trPr>
        <w:tc>
          <w:tcPr>
            <w:tcW w:w="85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排序</w:t>
            </w:r>
          </w:p>
        </w:tc>
        <w:tc>
          <w:tcPr>
            <w:tcW w:w="507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中标候选人名称</w:t>
            </w:r>
          </w:p>
        </w:tc>
        <w:tc>
          <w:tcPr>
            <w:tcW w:w="2055" w:type="dxa"/>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投标报价(元)</w:t>
            </w:r>
          </w:p>
          <w:p>
            <w:pPr>
              <w:widowControl/>
              <w:jc w:val="center"/>
              <w:rPr>
                <w:rFonts w:ascii="宋体" w:hAnsi="宋体" w:cs="宋体"/>
                <w:color w:val="333333"/>
                <w:kern w:val="0"/>
                <w:szCs w:val="21"/>
              </w:rPr>
            </w:pPr>
            <w:r>
              <w:rPr>
                <w:rFonts w:hint="eastAsia" w:ascii="宋体" w:hAnsi="宋体" w:cs="宋体"/>
                <w:color w:val="333333"/>
                <w:kern w:val="0"/>
                <w:szCs w:val="21"/>
              </w:rPr>
              <w:t>/投标费率(%)</w:t>
            </w:r>
          </w:p>
        </w:tc>
        <w:tc>
          <w:tcPr>
            <w:tcW w:w="1568" w:type="dxa"/>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项目负责人</w:t>
            </w:r>
          </w:p>
        </w:tc>
        <w:tc>
          <w:tcPr>
            <w:tcW w:w="1954" w:type="dxa"/>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质  量</w:t>
            </w:r>
          </w:p>
        </w:tc>
        <w:tc>
          <w:tcPr>
            <w:tcW w:w="1653" w:type="dxa"/>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工  期</w:t>
            </w:r>
          </w:p>
          <w:p>
            <w:pPr>
              <w:widowControl/>
              <w:jc w:val="center"/>
              <w:rPr>
                <w:rFonts w:ascii="宋体" w:hAnsi="宋体" w:cs="宋体"/>
                <w:color w:val="333333"/>
                <w:kern w:val="0"/>
                <w:szCs w:val="21"/>
              </w:rPr>
            </w:pPr>
            <w:r>
              <w:rPr>
                <w:rFonts w:hint="eastAsia" w:ascii="宋体" w:hAnsi="宋体" w:cs="宋体"/>
                <w:color w:val="333333"/>
                <w:kern w:val="0"/>
                <w:szCs w:val="21"/>
              </w:rPr>
              <w:t>（交货期/天）</w:t>
            </w:r>
          </w:p>
        </w:tc>
      </w:tr>
      <w:tr>
        <w:tblPrEx>
          <w:tblCellMar>
            <w:top w:w="0" w:type="dxa"/>
            <w:left w:w="108" w:type="dxa"/>
            <w:bottom w:w="0" w:type="dxa"/>
            <w:right w:w="108" w:type="dxa"/>
          </w:tblCellMar>
        </w:tblPrEx>
        <w:trPr>
          <w:trHeight w:val="725" w:hRule="atLeast"/>
        </w:trPr>
        <w:tc>
          <w:tcPr>
            <w:tcW w:w="855"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1</w:t>
            </w:r>
          </w:p>
        </w:tc>
        <w:tc>
          <w:tcPr>
            <w:tcW w:w="5070" w:type="dxa"/>
            <w:tcBorders>
              <w:top w:val="nil"/>
              <w:left w:val="single" w:color="000000" w:sz="8" w:space="0"/>
              <w:bottom w:val="single" w:color="000000" w:sz="8" w:space="0"/>
              <w:right w:val="single" w:color="000000" w:sz="8" w:space="0"/>
            </w:tcBorders>
          </w:tcPr>
          <w:p>
            <w:pPr>
              <w:spacing w:before="174" w:line="216" w:lineRule="auto"/>
              <w:ind w:left="790"/>
              <w:rPr>
                <w:rFonts w:ascii="宋体" w:hAnsi="宋体" w:cs="宋体"/>
                <w:spacing w:val="-7"/>
                <w:szCs w:val="21"/>
              </w:rPr>
            </w:pPr>
          </w:p>
          <w:p>
            <w:pPr>
              <w:spacing w:before="174" w:line="216" w:lineRule="auto"/>
              <w:ind w:left="790"/>
              <w:rPr>
                <w:rFonts w:ascii="宋体" w:hAnsi="宋体" w:cs="宋体"/>
                <w:spacing w:val="-7"/>
                <w:szCs w:val="21"/>
              </w:rPr>
            </w:pPr>
          </w:p>
          <w:p>
            <w:pPr>
              <w:spacing w:before="174" w:line="216" w:lineRule="auto"/>
              <w:ind w:left="790"/>
              <w:rPr>
                <w:rFonts w:ascii="宋体" w:hAnsi="宋体" w:cs="宋体"/>
                <w:spacing w:val="-7"/>
                <w:szCs w:val="21"/>
              </w:rPr>
            </w:pPr>
          </w:p>
          <w:p>
            <w:pPr>
              <w:spacing w:before="174" w:line="216" w:lineRule="auto"/>
              <w:ind w:left="790"/>
              <w:rPr>
                <w:rFonts w:ascii="宋体" w:hAnsi="宋体" w:cs="宋体"/>
                <w:spacing w:val="-7"/>
                <w:szCs w:val="21"/>
              </w:rPr>
            </w:pPr>
          </w:p>
          <w:p>
            <w:pPr>
              <w:spacing w:before="174" w:line="216" w:lineRule="auto"/>
              <w:ind w:left="790"/>
              <w:rPr>
                <w:rFonts w:ascii="宋体" w:hAnsi="宋体" w:cs="宋体"/>
                <w:spacing w:val="-7"/>
                <w:szCs w:val="21"/>
              </w:rPr>
            </w:pPr>
          </w:p>
          <w:p>
            <w:pPr>
              <w:spacing w:before="174" w:line="216" w:lineRule="auto"/>
              <w:ind w:left="790"/>
              <w:rPr>
                <w:rFonts w:ascii="宋体" w:hAnsi="宋体" w:cs="宋体"/>
                <w:spacing w:val="-7"/>
                <w:szCs w:val="21"/>
              </w:rPr>
            </w:pPr>
          </w:p>
          <w:p>
            <w:pPr>
              <w:spacing w:before="174" w:line="216" w:lineRule="auto"/>
              <w:jc w:val="left"/>
              <w:rPr>
                <w:rFonts w:ascii="宋体" w:hAnsi="宋体" w:cs="宋体"/>
                <w:color w:val="333333"/>
                <w:kern w:val="0"/>
                <w:szCs w:val="21"/>
              </w:rPr>
            </w:pPr>
            <w:r>
              <w:rPr>
                <w:rFonts w:hint="eastAsia" w:ascii="宋体" w:hAnsi="宋体" w:cs="宋体"/>
                <w:color w:val="333333"/>
                <w:kern w:val="0"/>
                <w:szCs w:val="21"/>
              </w:rPr>
              <w:t>联合体牵头人：郑州路桥建设投资集团有限公司</w:t>
            </w:r>
          </w:p>
          <w:p>
            <w:pPr>
              <w:spacing w:before="174" w:line="216" w:lineRule="auto"/>
              <w:jc w:val="left"/>
              <w:rPr>
                <w:rFonts w:ascii="宋体" w:hAnsi="宋体" w:cs="宋体"/>
                <w:color w:val="333333"/>
                <w:kern w:val="0"/>
                <w:szCs w:val="21"/>
              </w:rPr>
            </w:pPr>
            <w:r>
              <w:rPr>
                <w:rFonts w:hint="eastAsia" w:ascii="宋体" w:hAnsi="宋体" w:cs="宋体"/>
                <w:color w:val="333333"/>
                <w:kern w:val="0"/>
                <w:szCs w:val="21"/>
              </w:rPr>
              <w:t>联合体成员：中国建筑第七工程局有限公司、上海公路桥梁(集团) 有限公司、中交第三公路工程局有限公司、郑州市公路工程公司</w:t>
            </w:r>
          </w:p>
        </w:tc>
        <w:tc>
          <w:tcPr>
            <w:tcW w:w="2055" w:type="dxa"/>
            <w:tcBorders>
              <w:top w:val="nil"/>
              <w:left w:val="nil"/>
              <w:bottom w:val="single" w:color="000000" w:sz="8" w:space="0"/>
              <w:right w:val="single" w:color="000000" w:sz="8" w:space="0"/>
            </w:tcBorders>
            <w:vAlign w:val="center"/>
          </w:tcPr>
          <w:p>
            <w:pPr>
              <w:widowControl/>
              <w:jc w:val="center"/>
              <w:rPr>
                <w:rFonts w:ascii="宋体" w:hAnsi="宋体" w:cs="宋体"/>
                <w:color w:val="333333"/>
                <w:kern w:val="0"/>
                <w:szCs w:val="21"/>
              </w:rPr>
            </w:pPr>
            <w:r>
              <w:rPr>
                <w:rFonts w:ascii="宋体" w:hAnsi="宋体" w:cs="宋体"/>
                <w:color w:val="333333"/>
                <w:kern w:val="0"/>
                <w:szCs w:val="21"/>
              </w:rPr>
              <w:t>6225379800元</w:t>
            </w:r>
          </w:p>
        </w:tc>
        <w:tc>
          <w:tcPr>
            <w:tcW w:w="1568" w:type="dxa"/>
            <w:tcBorders>
              <w:top w:val="nil"/>
              <w:left w:val="nil"/>
              <w:bottom w:val="single" w:color="000000" w:sz="8" w:space="0"/>
              <w:right w:val="single" w:color="000000" w:sz="8" w:space="0"/>
            </w:tcBorders>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w:t>
            </w:r>
          </w:p>
        </w:tc>
        <w:tc>
          <w:tcPr>
            <w:tcW w:w="1954" w:type="dxa"/>
            <w:tcBorders>
              <w:top w:val="nil"/>
              <w:left w:val="nil"/>
              <w:bottom w:val="single" w:color="000000" w:sz="8" w:space="0"/>
              <w:right w:val="single" w:color="000000" w:sz="8" w:space="0"/>
            </w:tcBorders>
            <w:vAlign w:val="center"/>
          </w:tcPr>
          <w:p>
            <w:pPr>
              <w:widowControl/>
              <w:jc w:val="left"/>
              <w:rPr>
                <w:rFonts w:ascii="宋体" w:hAnsi="宋体" w:cs="宋体"/>
                <w:color w:val="333333"/>
                <w:kern w:val="0"/>
                <w:szCs w:val="21"/>
              </w:rPr>
            </w:pPr>
            <w:r>
              <w:rPr>
                <w:rFonts w:hint="eastAsia" w:ascii="宋体" w:hAnsi="宋体" w:cs="宋体"/>
                <w:color w:val="333333"/>
                <w:kern w:val="0"/>
                <w:szCs w:val="21"/>
              </w:rPr>
              <w:t>交工验收的工程质量目标: 工程质量评定为合格。</w:t>
            </w:r>
          </w:p>
          <w:p>
            <w:pPr>
              <w:widowControl/>
              <w:jc w:val="left"/>
              <w:rPr>
                <w:rFonts w:ascii="宋体" w:hAnsi="宋体" w:cs="宋体"/>
                <w:color w:val="333333"/>
                <w:kern w:val="0"/>
                <w:szCs w:val="21"/>
              </w:rPr>
            </w:pPr>
            <w:r>
              <w:rPr>
                <w:rFonts w:hint="eastAsia" w:ascii="宋体" w:hAnsi="宋体" w:cs="宋体"/>
                <w:color w:val="333333"/>
                <w:kern w:val="0"/>
                <w:szCs w:val="21"/>
              </w:rPr>
              <w:t>竣工验收的工程质量目标: 工程质量评定为优良。</w:t>
            </w:r>
          </w:p>
          <w:p>
            <w:pPr>
              <w:widowControl/>
              <w:jc w:val="left"/>
              <w:rPr>
                <w:rFonts w:ascii="宋体" w:hAnsi="宋体" w:cs="宋体"/>
                <w:color w:val="333333"/>
                <w:kern w:val="0"/>
                <w:szCs w:val="21"/>
              </w:rPr>
            </w:pPr>
            <w:r>
              <w:rPr>
                <w:rFonts w:hint="eastAsia" w:ascii="宋体" w:hAnsi="宋体" w:cs="宋体"/>
                <w:color w:val="333333"/>
                <w:kern w:val="0"/>
                <w:szCs w:val="21"/>
              </w:rPr>
              <w:t>运营养护目标: 满足国家、河南省行业管理部门对公路运营养护的要求，满足项目实施机构运营期绩效评价要求。</w:t>
            </w:r>
          </w:p>
          <w:p>
            <w:pPr>
              <w:widowControl/>
              <w:jc w:val="left"/>
              <w:rPr>
                <w:rFonts w:ascii="宋体" w:hAnsi="宋体" w:cs="宋体"/>
                <w:color w:val="333333"/>
                <w:kern w:val="0"/>
                <w:szCs w:val="21"/>
              </w:rPr>
            </w:pPr>
            <w:r>
              <w:rPr>
                <w:rFonts w:hint="eastAsia" w:ascii="宋体" w:hAnsi="宋体" w:cs="宋体"/>
                <w:color w:val="333333"/>
                <w:kern w:val="0"/>
                <w:szCs w:val="21"/>
              </w:rPr>
              <w:t>服务质量目标: 满足国家、河南省行业管理部门对公路运营管理的服务质量要求，满足项目实施机构运营期绩效评价要求。</w:t>
            </w:r>
          </w:p>
        </w:tc>
        <w:tc>
          <w:tcPr>
            <w:tcW w:w="1653" w:type="dxa"/>
            <w:tcBorders>
              <w:top w:val="nil"/>
              <w:left w:val="nil"/>
              <w:bottom w:val="single" w:color="000000" w:sz="8" w:space="0"/>
              <w:right w:val="single" w:color="000000" w:sz="8" w:space="0"/>
            </w:tcBorders>
            <w:vAlign w:val="center"/>
          </w:tcPr>
          <w:p>
            <w:pPr>
              <w:widowControl/>
              <w:jc w:val="left"/>
              <w:rPr>
                <w:rFonts w:ascii="宋体" w:hAnsi="宋体" w:cs="宋体"/>
                <w:color w:val="333333"/>
                <w:kern w:val="0"/>
                <w:szCs w:val="21"/>
              </w:rPr>
            </w:pPr>
            <w:r>
              <w:rPr>
                <w:rFonts w:ascii="宋体" w:hAnsi="宋体" w:cs="宋体"/>
                <w:color w:val="333333"/>
                <w:kern w:val="0"/>
                <w:szCs w:val="21"/>
              </w:rPr>
              <w:t xml:space="preserve">建设期： 2 年（自项目开工之日起计） </w:t>
            </w:r>
          </w:p>
          <w:p>
            <w:pPr>
              <w:widowControl/>
              <w:jc w:val="left"/>
              <w:rPr>
                <w:rFonts w:ascii="宋体" w:hAnsi="宋体" w:cs="宋体"/>
                <w:color w:val="333333"/>
                <w:kern w:val="0"/>
                <w:szCs w:val="21"/>
              </w:rPr>
            </w:pPr>
            <w:r>
              <w:rPr>
                <w:rFonts w:hint="eastAsia" w:ascii="宋体" w:hAnsi="宋体" w:cs="宋体"/>
                <w:color w:val="333333"/>
                <w:kern w:val="0"/>
                <w:szCs w:val="21"/>
              </w:rPr>
              <w:t>收费期： 40 年（自本项目收费许可颁布之日起计）</w:t>
            </w:r>
          </w:p>
          <w:p>
            <w:pPr>
              <w:widowControl/>
              <w:jc w:val="center"/>
              <w:rPr>
                <w:rFonts w:ascii="宋体" w:hAnsi="宋体" w:cs="宋体"/>
                <w:color w:val="333333"/>
                <w:kern w:val="0"/>
                <w:szCs w:val="21"/>
              </w:rPr>
            </w:pPr>
          </w:p>
        </w:tc>
      </w:tr>
      <w:tr>
        <w:tblPrEx>
          <w:tblCellMar>
            <w:top w:w="0" w:type="dxa"/>
            <w:left w:w="108" w:type="dxa"/>
            <w:bottom w:w="0" w:type="dxa"/>
            <w:right w:w="108" w:type="dxa"/>
          </w:tblCellMar>
        </w:tblPrEx>
        <w:trPr>
          <w:trHeight w:val="762" w:hRule="atLeast"/>
        </w:trPr>
        <w:tc>
          <w:tcPr>
            <w:tcW w:w="855"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2</w:t>
            </w:r>
          </w:p>
        </w:tc>
        <w:tc>
          <w:tcPr>
            <w:tcW w:w="5070" w:type="dxa"/>
            <w:tcBorders>
              <w:top w:val="nil"/>
              <w:left w:val="single" w:color="000000" w:sz="8" w:space="0"/>
              <w:bottom w:val="single" w:color="000000" w:sz="8" w:space="0"/>
              <w:right w:val="single" w:color="000000" w:sz="8" w:space="0"/>
            </w:tcBorders>
          </w:tcPr>
          <w:p>
            <w:pPr>
              <w:spacing w:before="176" w:line="217" w:lineRule="auto"/>
              <w:ind w:left="788"/>
              <w:rPr>
                <w:rFonts w:ascii="宋体" w:hAnsi="宋体" w:cs="宋体"/>
                <w:spacing w:val="-7"/>
                <w:szCs w:val="21"/>
              </w:rPr>
            </w:pPr>
          </w:p>
          <w:p>
            <w:pPr>
              <w:spacing w:before="176" w:line="217" w:lineRule="auto"/>
              <w:ind w:left="788"/>
              <w:rPr>
                <w:rFonts w:ascii="宋体" w:hAnsi="宋体" w:cs="宋体"/>
                <w:spacing w:val="-7"/>
                <w:szCs w:val="21"/>
              </w:rPr>
            </w:pPr>
          </w:p>
          <w:p>
            <w:pPr>
              <w:spacing w:before="176" w:line="217" w:lineRule="auto"/>
              <w:ind w:left="788"/>
              <w:rPr>
                <w:rFonts w:ascii="宋体" w:hAnsi="宋体" w:cs="宋体"/>
                <w:spacing w:val="-7"/>
                <w:szCs w:val="21"/>
              </w:rPr>
            </w:pPr>
          </w:p>
          <w:p>
            <w:pPr>
              <w:spacing w:before="176" w:line="217" w:lineRule="auto"/>
              <w:ind w:left="788"/>
              <w:rPr>
                <w:rFonts w:ascii="宋体" w:hAnsi="宋体" w:cs="宋体"/>
                <w:spacing w:val="-7"/>
                <w:szCs w:val="21"/>
              </w:rPr>
            </w:pPr>
          </w:p>
          <w:p>
            <w:pPr>
              <w:spacing w:before="176" w:line="217" w:lineRule="auto"/>
              <w:ind w:left="788"/>
              <w:rPr>
                <w:rFonts w:ascii="宋体" w:hAnsi="宋体" w:cs="宋体"/>
                <w:spacing w:val="-7"/>
                <w:szCs w:val="21"/>
              </w:rPr>
            </w:pPr>
          </w:p>
          <w:p>
            <w:pPr>
              <w:spacing w:before="176" w:line="217" w:lineRule="auto"/>
              <w:ind w:left="788"/>
              <w:rPr>
                <w:rFonts w:ascii="宋体" w:hAnsi="宋体" w:cs="宋体"/>
                <w:spacing w:val="-7"/>
                <w:szCs w:val="21"/>
              </w:rPr>
            </w:pPr>
          </w:p>
          <w:p>
            <w:pPr>
              <w:spacing w:before="176" w:line="217" w:lineRule="auto"/>
              <w:ind w:left="788"/>
              <w:rPr>
                <w:rFonts w:ascii="宋体" w:hAnsi="宋体" w:cs="宋体"/>
                <w:color w:val="333333"/>
                <w:kern w:val="0"/>
                <w:szCs w:val="21"/>
              </w:rPr>
            </w:pPr>
            <w:r>
              <w:rPr>
                <w:rFonts w:hint="eastAsia" w:ascii="宋体" w:hAnsi="宋体" w:cs="宋体"/>
                <w:spacing w:val="-7"/>
                <w:szCs w:val="21"/>
              </w:rPr>
              <w:t>贵州桥梁建设集团有限责任公司</w:t>
            </w:r>
          </w:p>
        </w:tc>
        <w:tc>
          <w:tcPr>
            <w:tcW w:w="2055" w:type="dxa"/>
            <w:tcBorders>
              <w:top w:val="nil"/>
              <w:left w:val="nil"/>
              <w:bottom w:val="single" w:color="000000" w:sz="8" w:space="0"/>
              <w:right w:val="single" w:color="000000" w:sz="8" w:space="0"/>
            </w:tcBorders>
            <w:vAlign w:val="center"/>
          </w:tcPr>
          <w:p>
            <w:pPr>
              <w:widowControl/>
              <w:jc w:val="center"/>
              <w:rPr>
                <w:rFonts w:ascii="宋体" w:hAnsi="宋体" w:cs="宋体"/>
                <w:color w:val="333333"/>
                <w:kern w:val="0"/>
                <w:szCs w:val="21"/>
              </w:rPr>
            </w:pPr>
            <w:r>
              <w:rPr>
                <w:rFonts w:ascii="宋体" w:hAnsi="宋体" w:cs="宋体"/>
                <w:color w:val="333333"/>
                <w:kern w:val="0"/>
                <w:szCs w:val="21"/>
              </w:rPr>
              <w:t>6225379800</w:t>
            </w:r>
            <w:r>
              <w:rPr>
                <w:rFonts w:hint="eastAsia" w:ascii="宋体" w:hAnsi="宋体" w:cs="宋体"/>
                <w:color w:val="333333"/>
                <w:kern w:val="0"/>
                <w:szCs w:val="21"/>
              </w:rPr>
              <w:t>元</w:t>
            </w:r>
          </w:p>
          <w:p>
            <w:pPr>
              <w:widowControl/>
              <w:jc w:val="center"/>
              <w:rPr>
                <w:rFonts w:ascii="宋体" w:hAnsi="宋体" w:cs="宋体"/>
                <w:color w:val="333333"/>
                <w:kern w:val="0"/>
                <w:szCs w:val="21"/>
              </w:rPr>
            </w:pPr>
          </w:p>
        </w:tc>
        <w:tc>
          <w:tcPr>
            <w:tcW w:w="1568" w:type="dxa"/>
            <w:tcBorders>
              <w:top w:val="nil"/>
              <w:left w:val="nil"/>
              <w:bottom w:val="single" w:color="000000" w:sz="8" w:space="0"/>
              <w:right w:val="single" w:color="000000" w:sz="8" w:space="0"/>
            </w:tcBorders>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w:t>
            </w:r>
          </w:p>
        </w:tc>
        <w:tc>
          <w:tcPr>
            <w:tcW w:w="1954" w:type="dxa"/>
            <w:tcBorders>
              <w:top w:val="nil"/>
              <w:left w:val="nil"/>
              <w:bottom w:val="single" w:color="000000" w:sz="8" w:space="0"/>
              <w:right w:val="single" w:color="000000" w:sz="8" w:space="0"/>
            </w:tcBorders>
            <w:vAlign w:val="center"/>
          </w:tcPr>
          <w:p>
            <w:pPr>
              <w:widowControl/>
              <w:jc w:val="left"/>
              <w:rPr>
                <w:rFonts w:ascii="宋体" w:hAnsi="宋体" w:cs="宋体"/>
                <w:color w:val="333333"/>
                <w:kern w:val="0"/>
                <w:szCs w:val="21"/>
              </w:rPr>
            </w:pPr>
            <w:r>
              <w:rPr>
                <w:rFonts w:ascii="宋体" w:hAnsi="宋体" w:cs="宋体"/>
                <w:color w:val="333333"/>
                <w:kern w:val="0"/>
                <w:szCs w:val="21"/>
              </w:rPr>
              <w:t xml:space="preserve">交工验收的工程质量目标：工程质量评定为合格。 </w:t>
            </w:r>
          </w:p>
          <w:p>
            <w:pPr>
              <w:widowControl/>
              <w:jc w:val="left"/>
              <w:rPr>
                <w:rFonts w:ascii="宋体" w:hAnsi="宋体" w:cs="宋体"/>
                <w:color w:val="333333"/>
                <w:kern w:val="0"/>
                <w:szCs w:val="21"/>
              </w:rPr>
            </w:pPr>
            <w:r>
              <w:rPr>
                <w:rFonts w:hint="eastAsia" w:ascii="宋体" w:hAnsi="宋体" w:cs="宋体"/>
                <w:color w:val="333333"/>
                <w:kern w:val="0"/>
                <w:szCs w:val="21"/>
              </w:rPr>
              <w:t xml:space="preserve">竣工验收的工程质量目标：工程质量评定为优良。 </w:t>
            </w:r>
          </w:p>
          <w:p>
            <w:pPr>
              <w:widowControl/>
              <w:jc w:val="left"/>
              <w:rPr>
                <w:rFonts w:ascii="宋体" w:hAnsi="宋体" w:cs="宋体"/>
                <w:color w:val="333333"/>
                <w:kern w:val="0"/>
                <w:szCs w:val="21"/>
              </w:rPr>
            </w:pPr>
            <w:r>
              <w:rPr>
                <w:rFonts w:hint="eastAsia" w:ascii="宋体" w:hAnsi="宋体" w:cs="宋体"/>
                <w:color w:val="333333"/>
                <w:kern w:val="0"/>
                <w:szCs w:val="21"/>
              </w:rPr>
              <w:t xml:space="preserve">运营养护目标：满足国家、河南省行业管理部门对公路运营养护的要求，满足项目实施机 </w:t>
            </w:r>
          </w:p>
          <w:p>
            <w:pPr>
              <w:widowControl/>
              <w:jc w:val="left"/>
              <w:rPr>
                <w:rFonts w:ascii="宋体" w:hAnsi="宋体" w:cs="宋体"/>
                <w:color w:val="333333"/>
                <w:kern w:val="0"/>
                <w:szCs w:val="21"/>
              </w:rPr>
            </w:pPr>
            <w:r>
              <w:rPr>
                <w:rFonts w:hint="eastAsia" w:ascii="宋体" w:hAnsi="宋体" w:cs="宋体"/>
                <w:color w:val="333333"/>
                <w:kern w:val="0"/>
                <w:szCs w:val="21"/>
              </w:rPr>
              <w:t xml:space="preserve">构运营期绩效评价要求。 </w:t>
            </w:r>
          </w:p>
          <w:p>
            <w:pPr>
              <w:widowControl/>
              <w:jc w:val="left"/>
              <w:rPr>
                <w:rFonts w:ascii="宋体" w:hAnsi="宋体" w:cs="宋体"/>
                <w:color w:val="333333"/>
                <w:kern w:val="0"/>
                <w:szCs w:val="21"/>
              </w:rPr>
            </w:pPr>
            <w:r>
              <w:rPr>
                <w:rFonts w:hint="eastAsia" w:ascii="宋体" w:hAnsi="宋体" w:cs="宋体"/>
                <w:color w:val="333333"/>
                <w:kern w:val="0"/>
                <w:szCs w:val="21"/>
              </w:rPr>
              <w:t xml:space="preserve">服务质量目标：满足国家、河南省行业管理部门对公路运营管理的服务质量要求，满足项 </w:t>
            </w:r>
          </w:p>
          <w:p>
            <w:pPr>
              <w:widowControl/>
              <w:jc w:val="left"/>
              <w:rPr>
                <w:rFonts w:ascii="宋体" w:hAnsi="宋体" w:cs="宋体"/>
                <w:color w:val="333333"/>
                <w:kern w:val="0"/>
                <w:szCs w:val="21"/>
              </w:rPr>
            </w:pPr>
            <w:r>
              <w:rPr>
                <w:rFonts w:hint="eastAsia" w:ascii="宋体" w:hAnsi="宋体" w:cs="宋体"/>
                <w:color w:val="333333"/>
                <w:kern w:val="0"/>
                <w:szCs w:val="21"/>
              </w:rPr>
              <w:t>目实施机构运营期绩效评价要求。</w:t>
            </w:r>
          </w:p>
          <w:p>
            <w:pPr>
              <w:widowControl/>
              <w:jc w:val="center"/>
              <w:rPr>
                <w:rFonts w:ascii="宋体" w:hAnsi="宋体" w:cs="宋体"/>
                <w:color w:val="333333"/>
                <w:kern w:val="0"/>
                <w:szCs w:val="21"/>
              </w:rPr>
            </w:pPr>
          </w:p>
        </w:tc>
        <w:tc>
          <w:tcPr>
            <w:tcW w:w="1653" w:type="dxa"/>
            <w:tcBorders>
              <w:top w:val="nil"/>
              <w:left w:val="nil"/>
              <w:bottom w:val="single" w:color="000000" w:sz="8" w:space="0"/>
              <w:right w:val="single" w:color="000000" w:sz="8" w:space="0"/>
            </w:tcBorders>
            <w:vAlign w:val="center"/>
          </w:tcPr>
          <w:p>
            <w:pPr>
              <w:widowControl/>
              <w:jc w:val="left"/>
              <w:rPr>
                <w:rFonts w:ascii="宋体" w:hAnsi="宋体" w:cs="宋体"/>
                <w:color w:val="333333"/>
                <w:kern w:val="0"/>
                <w:szCs w:val="21"/>
              </w:rPr>
            </w:pPr>
            <w:r>
              <w:rPr>
                <w:rFonts w:ascii="宋体" w:hAnsi="宋体" w:cs="宋体"/>
                <w:color w:val="333333"/>
                <w:kern w:val="0"/>
                <w:szCs w:val="21"/>
              </w:rPr>
              <w:t xml:space="preserve">建设期： 2 年（自项目开工之日起计） </w:t>
            </w:r>
          </w:p>
          <w:p>
            <w:pPr>
              <w:widowControl/>
              <w:jc w:val="left"/>
              <w:rPr>
                <w:rFonts w:ascii="宋体" w:hAnsi="宋体" w:cs="宋体"/>
                <w:color w:val="333333"/>
                <w:kern w:val="0"/>
                <w:szCs w:val="21"/>
              </w:rPr>
            </w:pPr>
            <w:r>
              <w:rPr>
                <w:rFonts w:hint="eastAsia" w:ascii="宋体" w:hAnsi="宋体" w:cs="宋体"/>
                <w:color w:val="333333"/>
                <w:kern w:val="0"/>
                <w:szCs w:val="21"/>
              </w:rPr>
              <w:t>收费期： 40 年（自本项目收费许可颁布之日起计）</w:t>
            </w:r>
          </w:p>
          <w:p>
            <w:pPr>
              <w:widowControl/>
              <w:jc w:val="center"/>
              <w:rPr>
                <w:rFonts w:ascii="宋体" w:hAnsi="宋体" w:cs="宋体"/>
                <w:color w:val="333333"/>
                <w:kern w:val="0"/>
                <w:szCs w:val="21"/>
              </w:rPr>
            </w:pPr>
          </w:p>
        </w:tc>
      </w:tr>
      <w:tr>
        <w:tblPrEx>
          <w:tblCellMar>
            <w:top w:w="0" w:type="dxa"/>
            <w:left w:w="108" w:type="dxa"/>
            <w:bottom w:w="0" w:type="dxa"/>
            <w:right w:w="108" w:type="dxa"/>
          </w:tblCellMar>
        </w:tblPrEx>
        <w:trPr>
          <w:trHeight w:val="694" w:hRule="atLeast"/>
        </w:trPr>
        <w:tc>
          <w:tcPr>
            <w:tcW w:w="855"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3</w:t>
            </w:r>
          </w:p>
        </w:tc>
        <w:tc>
          <w:tcPr>
            <w:tcW w:w="5070" w:type="dxa"/>
            <w:tcBorders>
              <w:top w:val="nil"/>
              <w:left w:val="single" w:color="000000" w:sz="8" w:space="0"/>
              <w:bottom w:val="single" w:color="000000" w:sz="8" w:space="0"/>
              <w:right w:val="single" w:color="000000" w:sz="8" w:space="0"/>
            </w:tcBorders>
          </w:tcPr>
          <w:p>
            <w:pPr>
              <w:spacing w:before="176" w:line="218" w:lineRule="auto"/>
              <w:ind w:left="937"/>
              <w:rPr>
                <w:rFonts w:ascii="宋体" w:hAnsi="宋体" w:cs="宋体"/>
                <w:spacing w:val="-9"/>
                <w:szCs w:val="21"/>
              </w:rPr>
            </w:pPr>
          </w:p>
          <w:p>
            <w:pPr>
              <w:spacing w:before="176" w:line="218" w:lineRule="auto"/>
              <w:ind w:left="937"/>
              <w:rPr>
                <w:rFonts w:ascii="宋体" w:hAnsi="宋体" w:cs="宋体"/>
                <w:spacing w:val="-9"/>
                <w:szCs w:val="21"/>
              </w:rPr>
            </w:pPr>
          </w:p>
          <w:p>
            <w:pPr>
              <w:spacing w:before="176" w:line="218" w:lineRule="auto"/>
              <w:ind w:left="937"/>
              <w:rPr>
                <w:rFonts w:ascii="宋体" w:hAnsi="宋体" w:cs="宋体"/>
                <w:spacing w:val="-9"/>
                <w:szCs w:val="21"/>
              </w:rPr>
            </w:pPr>
          </w:p>
          <w:p>
            <w:pPr>
              <w:spacing w:before="176" w:line="218" w:lineRule="auto"/>
              <w:ind w:left="937"/>
              <w:rPr>
                <w:rFonts w:ascii="宋体" w:hAnsi="宋体" w:cs="宋体"/>
                <w:spacing w:val="-9"/>
                <w:szCs w:val="21"/>
              </w:rPr>
            </w:pPr>
          </w:p>
          <w:p>
            <w:pPr>
              <w:spacing w:before="176" w:line="218" w:lineRule="auto"/>
              <w:ind w:left="937"/>
              <w:rPr>
                <w:rFonts w:ascii="宋体" w:hAnsi="宋体" w:cs="宋体"/>
                <w:color w:val="333333"/>
                <w:kern w:val="0"/>
                <w:szCs w:val="21"/>
              </w:rPr>
            </w:pPr>
            <w:r>
              <w:rPr>
                <w:rFonts w:hint="eastAsia" w:ascii="宋体" w:hAnsi="宋体" w:cs="宋体"/>
                <w:spacing w:val="-9"/>
                <w:szCs w:val="21"/>
              </w:rPr>
              <w:t>中交第二航务工程局有限公司</w:t>
            </w:r>
          </w:p>
        </w:tc>
        <w:tc>
          <w:tcPr>
            <w:tcW w:w="2055" w:type="dxa"/>
            <w:tcBorders>
              <w:top w:val="nil"/>
              <w:left w:val="nil"/>
              <w:bottom w:val="single" w:color="000000" w:sz="8" w:space="0"/>
              <w:right w:val="single" w:color="000000" w:sz="8" w:space="0"/>
            </w:tcBorders>
            <w:vAlign w:val="center"/>
          </w:tcPr>
          <w:p>
            <w:pPr>
              <w:widowControl/>
              <w:jc w:val="center"/>
              <w:rPr>
                <w:rFonts w:ascii="宋体" w:hAnsi="宋体" w:cs="宋体"/>
                <w:color w:val="333333"/>
                <w:kern w:val="0"/>
                <w:szCs w:val="21"/>
              </w:rPr>
            </w:pPr>
            <w:r>
              <w:rPr>
                <w:rFonts w:ascii="宋体" w:hAnsi="宋体" w:cs="宋体"/>
                <w:color w:val="333333"/>
                <w:kern w:val="0"/>
                <w:szCs w:val="21"/>
              </w:rPr>
              <w:t xml:space="preserve">6225379800.00 </w:t>
            </w:r>
            <w:r>
              <w:rPr>
                <w:rFonts w:hint="eastAsia" w:ascii="宋体" w:hAnsi="宋体" w:cs="宋体"/>
                <w:color w:val="333333"/>
                <w:kern w:val="0"/>
                <w:szCs w:val="21"/>
              </w:rPr>
              <w:t xml:space="preserve">元 </w:t>
            </w:r>
          </w:p>
        </w:tc>
        <w:tc>
          <w:tcPr>
            <w:tcW w:w="1568" w:type="dxa"/>
            <w:tcBorders>
              <w:top w:val="nil"/>
              <w:left w:val="nil"/>
              <w:bottom w:val="single" w:color="000000" w:sz="8" w:space="0"/>
              <w:right w:val="single" w:color="000000" w:sz="8" w:space="0"/>
            </w:tcBorders>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w:t>
            </w:r>
          </w:p>
        </w:tc>
        <w:tc>
          <w:tcPr>
            <w:tcW w:w="1954" w:type="dxa"/>
            <w:tcBorders>
              <w:top w:val="nil"/>
              <w:left w:val="nil"/>
              <w:bottom w:val="single" w:color="000000" w:sz="8" w:space="0"/>
              <w:right w:val="single" w:color="000000" w:sz="8" w:space="0"/>
            </w:tcBorders>
            <w:vAlign w:val="center"/>
          </w:tcPr>
          <w:p>
            <w:pPr>
              <w:widowControl/>
              <w:jc w:val="left"/>
              <w:rPr>
                <w:rFonts w:ascii="宋体" w:hAnsi="宋体" w:cs="宋体"/>
                <w:color w:val="333333"/>
                <w:kern w:val="0"/>
                <w:szCs w:val="21"/>
              </w:rPr>
            </w:pPr>
            <w:r>
              <w:rPr>
                <w:rFonts w:ascii="宋体" w:hAnsi="宋体" w:cs="宋体"/>
                <w:color w:val="333333"/>
                <w:kern w:val="0"/>
                <w:szCs w:val="21"/>
              </w:rPr>
              <w:t xml:space="preserve">交工验收的工程质量目标：工程质量评定为合格。 </w:t>
            </w:r>
          </w:p>
          <w:p>
            <w:pPr>
              <w:widowControl/>
              <w:jc w:val="left"/>
              <w:rPr>
                <w:rFonts w:ascii="宋体" w:hAnsi="宋体" w:cs="宋体"/>
                <w:color w:val="333333"/>
                <w:kern w:val="0"/>
                <w:szCs w:val="21"/>
              </w:rPr>
            </w:pPr>
            <w:r>
              <w:rPr>
                <w:rFonts w:hint="eastAsia" w:ascii="宋体" w:hAnsi="宋体" w:cs="宋体"/>
                <w:color w:val="333333"/>
                <w:kern w:val="0"/>
                <w:szCs w:val="21"/>
              </w:rPr>
              <w:t xml:space="preserve">竣工验收的工程质量目标：工程质量评定为优良。 </w:t>
            </w:r>
          </w:p>
          <w:p>
            <w:pPr>
              <w:widowControl/>
              <w:jc w:val="left"/>
              <w:rPr>
                <w:rFonts w:ascii="宋体" w:hAnsi="宋体" w:cs="宋体"/>
                <w:color w:val="333333"/>
                <w:kern w:val="0"/>
                <w:szCs w:val="21"/>
              </w:rPr>
            </w:pPr>
            <w:r>
              <w:rPr>
                <w:rFonts w:hint="eastAsia" w:ascii="宋体" w:hAnsi="宋体" w:cs="宋体"/>
                <w:color w:val="333333"/>
                <w:kern w:val="0"/>
                <w:szCs w:val="21"/>
              </w:rPr>
              <w:t xml:space="preserve">运营养护目标：满足国家、河南省行业管理部门对公路运营养护的要求，满足项目实施机 </w:t>
            </w:r>
          </w:p>
          <w:p>
            <w:pPr>
              <w:widowControl/>
              <w:jc w:val="left"/>
              <w:rPr>
                <w:rFonts w:ascii="宋体" w:hAnsi="宋体" w:cs="宋体"/>
                <w:color w:val="333333"/>
                <w:kern w:val="0"/>
                <w:szCs w:val="21"/>
              </w:rPr>
            </w:pPr>
            <w:r>
              <w:rPr>
                <w:rFonts w:hint="eastAsia" w:ascii="宋体" w:hAnsi="宋体" w:cs="宋体"/>
                <w:color w:val="333333"/>
                <w:kern w:val="0"/>
                <w:szCs w:val="21"/>
              </w:rPr>
              <w:t xml:space="preserve">构运营期绩效评价要求。 </w:t>
            </w:r>
          </w:p>
          <w:p>
            <w:pPr>
              <w:widowControl/>
              <w:jc w:val="left"/>
              <w:rPr>
                <w:rFonts w:ascii="宋体" w:hAnsi="宋体" w:cs="宋体"/>
                <w:color w:val="333333"/>
                <w:kern w:val="0"/>
                <w:szCs w:val="21"/>
              </w:rPr>
            </w:pPr>
            <w:r>
              <w:rPr>
                <w:rFonts w:hint="eastAsia" w:ascii="宋体" w:hAnsi="宋体" w:cs="宋体"/>
                <w:color w:val="333333"/>
                <w:kern w:val="0"/>
                <w:szCs w:val="21"/>
              </w:rPr>
              <w:t xml:space="preserve">服务质量目标：满足国家、河南省行业管理部门对公路运营管理的服务质量要求，满足项 </w:t>
            </w:r>
          </w:p>
          <w:p>
            <w:pPr>
              <w:widowControl/>
              <w:jc w:val="left"/>
              <w:rPr>
                <w:rFonts w:ascii="宋体" w:hAnsi="宋体" w:cs="宋体"/>
                <w:color w:val="333333"/>
                <w:kern w:val="0"/>
                <w:szCs w:val="21"/>
              </w:rPr>
            </w:pPr>
            <w:r>
              <w:rPr>
                <w:rFonts w:hint="eastAsia" w:ascii="宋体" w:hAnsi="宋体" w:cs="宋体"/>
                <w:color w:val="333333"/>
                <w:kern w:val="0"/>
                <w:szCs w:val="21"/>
              </w:rPr>
              <w:t xml:space="preserve">目实施机构运营期绩效评价要求。 </w:t>
            </w:r>
          </w:p>
        </w:tc>
        <w:tc>
          <w:tcPr>
            <w:tcW w:w="1653" w:type="dxa"/>
            <w:tcBorders>
              <w:top w:val="nil"/>
              <w:left w:val="nil"/>
              <w:bottom w:val="single" w:color="000000" w:sz="8" w:space="0"/>
              <w:right w:val="single" w:color="000000" w:sz="8" w:space="0"/>
            </w:tcBorders>
            <w:vAlign w:val="center"/>
          </w:tcPr>
          <w:p>
            <w:pPr>
              <w:widowControl/>
              <w:jc w:val="left"/>
              <w:rPr>
                <w:rFonts w:ascii="宋体" w:hAnsi="宋体" w:cs="宋体"/>
                <w:color w:val="333333"/>
                <w:kern w:val="0"/>
                <w:szCs w:val="21"/>
              </w:rPr>
            </w:pPr>
            <w:r>
              <w:rPr>
                <w:rFonts w:ascii="宋体" w:hAnsi="宋体" w:cs="宋体"/>
                <w:color w:val="333333"/>
                <w:kern w:val="0"/>
                <w:szCs w:val="21"/>
              </w:rPr>
              <w:t xml:space="preserve">建设期： 2 年（自项目开工之日起计） </w:t>
            </w:r>
          </w:p>
          <w:p>
            <w:pPr>
              <w:widowControl/>
              <w:jc w:val="left"/>
              <w:rPr>
                <w:rFonts w:ascii="宋体" w:hAnsi="宋体" w:cs="宋体"/>
                <w:color w:val="333333"/>
                <w:kern w:val="0"/>
                <w:szCs w:val="21"/>
              </w:rPr>
            </w:pPr>
            <w:r>
              <w:rPr>
                <w:rFonts w:hint="eastAsia" w:ascii="宋体" w:hAnsi="宋体" w:cs="宋体"/>
                <w:color w:val="333333"/>
                <w:kern w:val="0"/>
                <w:szCs w:val="21"/>
              </w:rPr>
              <w:t>收费期： 40 年（自本项目收费许可颁布之日起计）</w:t>
            </w:r>
          </w:p>
          <w:p>
            <w:pPr>
              <w:widowControl/>
              <w:jc w:val="center"/>
              <w:rPr>
                <w:rFonts w:ascii="宋体" w:hAnsi="宋体" w:cs="宋体"/>
                <w:color w:val="333333"/>
                <w:kern w:val="0"/>
                <w:szCs w:val="21"/>
              </w:rPr>
            </w:pPr>
          </w:p>
        </w:tc>
      </w:tr>
    </w:tbl>
    <w:p>
      <w:pPr>
        <w:rPr>
          <w:rStyle w:val="9"/>
          <w:b w:val="0"/>
          <w:color w:val="333333"/>
          <w:szCs w:val="21"/>
        </w:rPr>
      </w:pPr>
      <w:r>
        <w:rPr>
          <w:rStyle w:val="9"/>
          <w:rFonts w:hint="eastAsia"/>
          <w:b w:val="0"/>
          <w:bCs w:val="0"/>
          <w:color w:val="333333"/>
          <w:szCs w:val="21"/>
        </w:rPr>
        <w:t>1.2 中标候选人项目管理人员情况</w:t>
      </w:r>
    </w:p>
    <w:tbl>
      <w:tblPr>
        <w:tblStyle w:val="6"/>
        <w:tblW w:w="13155"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625"/>
        <w:gridCol w:w="1215"/>
        <w:gridCol w:w="1185"/>
        <w:gridCol w:w="1350"/>
        <w:gridCol w:w="2625"/>
        <w:gridCol w:w="1635"/>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840" w:type="dxa"/>
            <w:vAlign w:val="center"/>
          </w:tcPr>
          <w:p>
            <w:pPr>
              <w:jc w:val="center"/>
              <w:rPr>
                <w:rFonts w:ascii="Times New Roman" w:hAnsi="Times New Roman"/>
                <w:szCs w:val="21"/>
              </w:rPr>
            </w:pPr>
            <w:r>
              <w:rPr>
                <w:rFonts w:hint="eastAsia" w:ascii="Times New Roman" w:hAnsi="Times New Roman"/>
                <w:szCs w:val="21"/>
              </w:rPr>
              <w:t>序号</w:t>
            </w:r>
          </w:p>
        </w:tc>
        <w:tc>
          <w:tcPr>
            <w:tcW w:w="2625" w:type="dxa"/>
            <w:vAlign w:val="center"/>
          </w:tcPr>
          <w:p>
            <w:pPr>
              <w:jc w:val="center"/>
              <w:rPr>
                <w:rFonts w:ascii="Times New Roman" w:hAnsi="Times New Roman"/>
                <w:szCs w:val="21"/>
              </w:rPr>
            </w:pPr>
            <w:r>
              <w:rPr>
                <w:rFonts w:hint="eastAsia" w:ascii="Times New Roman" w:hAnsi="Times New Roman"/>
                <w:szCs w:val="21"/>
              </w:rPr>
              <w:t>单位名称</w:t>
            </w:r>
          </w:p>
        </w:tc>
        <w:tc>
          <w:tcPr>
            <w:tcW w:w="1215" w:type="dxa"/>
            <w:vAlign w:val="center"/>
          </w:tcPr>
          <w:p>
            <w:pPr>
              <w:jc w:val="center"/>
              <w:rPr>
                <w:rFonts w:ascii="Times New Roman" w:hAnsi="Times New Roman"/>
                <w:szCs w:val="21"/>
              </w:rPr>
            </w:pPr>
            <w:r>
              <w:rPr>
                <w:rFonts w:hint="eastAsia" w:ascii="Times New Roman" w:hAnsi="Times New Roman"/>
                <w:szCs w:val="21"/>
              </w:rPr>
              <w:t>姓名</w:t>
            </w:r>
          </w:p>
        </w:tc>
        <w:tc>
          <w:tcPr>
            <w:tcW w:w="1185" w:type="dxa"/>
            <w:vAlign w:val="center"/>
          </w:tcPr>
          <w:p>
            <w:pPr>
              <w:jc w:val="center"/>
              <w:rPr>
                <w:rFonts w:ascii="Times New Roman" w:hAnsi="Times New Roman"/>
                <w:szCs w:val="21"/>
              </w:rPr>
            </w:pPr>
            <w:r>
              <w:rPr>
                <w:rFonts w:hint="eastAsia" w:ascii="Times New Roman" w:hAnsi="Times New Roman"/>
                <w:szCs w:val="21"/>
              </w:rPr>
              <w:t>人员类别</w:t>
            </w:r>
          </w:p>
        </w:tc>
        <w:tc>
          <w:tcPr>
            <w:tcW w:w="1350" w:type="dxa"/>
            <w:vAlign w:val="center"/>
          </w:tcPr>
          <w:p>
            <w:pPr>
              <w:jc w:val="center"/>
              <w:rPr>
                <w:rFonts w:ascii="Times New Roman" w:hAnsi="Times New Roman"/>
                <w:color w:val="0000FF"/>
                <w:szCs w:val="21"/>
              </w:rPr>
            </w:pPr>
            <w:r>
              <w:rPr>
                <w:rFonts w:hint="eastAsia" w:ascii="Times New Roman" w:hAnsi="Times New Roman"/>
                <w:szCs w:val="21"/>
              </w:rPr>
              <w:t>职务</w:t>
            </w:r>
          </w:p>
        </w:tc>
        <w:tc>
          <w:tcPr>
            <w:tcW w:w="2625" w:type="dxa"/>
            <w:vAlign w:val="center"/>
          </w:tcPr>
          <w:p>
            <w:pPr>
              <w:jc w:val="center"/>
              <w:rPr>
                <w:rFonts w:ascii="Times New Roman" w:hAnsi="Times New Roman"/>
                <w:szCs w:val="21"/>
              </w:rPr>
            </w:pPr>
            <w:r>
              <w:rPr>
                <w:rFonts w:hint="eastAsia" w:ascii="Times New Roman" w:hAnsi="Times New Roman"/>
                <w:szCs w:val="21"/>
              </w:rPr>
              <w:t>身份证号码</w:t>
            </w:r>
          </w:p>
        </w:tc>
        <w:tc>
          <w:tcPr>
            <w:tcW w:w="1635" w:type="dxa"/>
            <w:vAlign w:val="center"/>
          </w:tcPr>
          <w:p>
            <w:pPr>
              <w:jc w:val="center"/>
              <w:rPr>
                <w:rFonts w:ascii="Times New Roman" w:hAnsi="Times New Roman"/>
                <w:szCs w:val="21"/>
              </w:rPr>
            </w:pPr>
            <w:r>
              <w:rPr>
                <w:rFonts w:hint="eastAsia" w:ascii="Times New Roman" w:hAnsi="Times New Roman"/>
                <w:szCs w:val="21"/>
              </w:rPr>
              <w:t>职业资格证书</w:t>
            </w:r>
          </w:p>
        </w:tc>
        <w:tc>
          <w:tcPr>
            <w:tcW w:w="1680" w:type="dxa"/>
            <w:vAlign w:val="center"/>
          </w:tcPr>
          <w:p>
            <w:pPr>
              <w:jc w:val="center"/>
              <w:rPr>
                <w:rFonts w:ascii="Times New Roman" w:hAnsi="Times New Roman"/>
                <w:szCs w:val="21"/>
              </w:rPr>
            </w:pPr>
            <w:r>
              <w:rPr>
                <w:rFonts w:hint="eastAsia" w:ascii="Times New Roman" w:hAnsi="Times New Roman"/>
                <w:szCs w:val="21"/>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840" w:type="dxa"/>
            <w:vAlign w:val="center"/>
          </w:tcPr>
          <w:p>
            <w:pPr>
              <w:jc w:val="center"/>
              <w:rPr>
                <w:rFonts w:ascii="Times New Roman" w:hAnsi="Times New Roman"/>
                <w:szCs w:val="21"/>
              </w:rPr>
            </w:pPr>
            <w:r>
              <w:rPr>
                <w:rFonts w:hint="eastAsia" w:ascii="Times New Roman" w:hAnsi="Times New Roman"/>
                <w:szCs w:val="21"/>
              </w:rPr>
              <w:t>1</w:t>
            </w:r>
          </w:p>
        </w:tc>
        <w:tc>
          <w:tcPr>
            <w:tcW w:w="2625" w:type="dxa"/>
            <w:vAlign w:val="center"/>
          </w:tcPr>
          <w:p>
            <w:pPr>
              <w:jc w:val="left"/>
              <w:rPr>
                <w:rFonts w:ascii="Times New Roman" w:hAnsi="Times New Roman"/>
                <w:szCs w:val="21"/>
              </w:rPr>
            </w:pPr>
            <w:r>
              <w:rPr>
                <w:rFonts w:hint="eastAsia" w:ascii="Times New Roman" w:hAnsi="Times New Roman"/>
                <w:szCs w:val="21"/>
              </w:rPr>
              <w:t>联合体牵头人：郑州路桥建设投资集团有限公司</w:t>
            </w:r>
          </w:p>
          <w:p>
            <w:pPr>
              <w:jc w:val="left"/>
              <w:rPr>
                <w:rFonts w:ascii="Times New Roman" w:hAnsi="Times New Roman"/>
                <w:szCs w:val="21"/>
              </w:rPr>
            </w:pPr>
            <w:r>
              <w:rPr>
                <w:rFonts w:hint="eastAsia" w:ascii="Times New Roman" w:hAnsi="Times New Roman"/>
                <w:szCs w:val="21"/>
              </w:rPr>
              <w:t>联合体成员：中国建筑第七工程局有限公司、上海公路桥梁(集团) 有限公司、中交第三公路工程局有限公司、郑州市公路工程公司</w:t>
            </w:r>
          </w:p>
        </w:tc>
        <w:tc>
          <w:tcPr>
            <w:tcW w:w="1215" w:type="dxa"/>
            <w:vAlign w:val="center"/>
          </w:tcPr>
          <w:p>
            <w:pPr>
              <w:jc w:val="center"/>
              <w:rPr>
                <w:rFonts w:ascii="Times New Roman" w:hAnsi="Times New Roman"/>
                <w:szCs w:val="21"/>
              </w:rPr>
            </w:pPr>
            <w:r>
              <w:rPr>
                <w:rFonts w:hint="eastAsia" w:ascii="Times New Roman" w:hAnsi="Times New Roman"/>
                <w:szCs w:val="21"/>
              </w:rPr>
              <w:t>/</w:t>
            </w:r>
          </w:p>
        </w:tc>
        <w:tc>
          <w:tcPr>
            <w:tcW w:w="1185" w:type="dxa"/>
            <w:vAlign w:val="center"/>
          </w:tcPr>
          <w:p>
            <w:pPr>
              <w:jc w:val="center"/>
              <w:rPr>
                <w:rFonts w:ascii="Times New Roman" w:hAnsi="Times New Roman"/>
                <w:szCs w:val="21"/>
              </w:rPr>
            </w:pPr>
            <w:r>
              <w:rPr>
                <w:rFonts w:hint="eastAsia" w:ascii="Times New Roman" w:hAnsi="Times New Roman"/>
                <w:szCs w:val="21"/>
              </w:rPr>
              <w:t>/</w:t>
            </w:r>
          </w:p>
        </w:tc>
        <w:tc>
          <w:tcPr>
            <w:tcW w:w="1350" w:type="dxa"/>
            <w:vAlign w:val="center"/>
          </w:tcPr>
          <w:p>
            <w:pPr>
              <w:jc w:val="center"/>
              <w:rPr>
                <w:rFonts w:ascii="Times New Roman" w:hAnsi="Times New Roman"/>
                <w:color w:val="0000FF"/>
                <w:szCs w:val="21"/>
              </w:rPr>
            </w:pPr>
            <w:r>
              <w:rPr>
                <w:rFonts w:hint="eastAsia" w:ascii="Times New Roman" w:hAnsi="Times New Roman"/>
                <w:szCs w:val="21"/>
              </w:rPr>
              <w:t>/</w:t>
            </w:r>
          </w:p>
        </w:tc>
        <w:tc>
          <w:tcPr>
            <w:tcW w:w="2625" w:type="dxa"/>
            <w:vAlign w:val="center"/>
          </w:tcPr>
          <w:p>
            <w:pPr>
              <w:jc w:val="center"/>
              <w:rPr>
                <w:rFonts w:ascii="Times New Roman" w:hAnsi="Times New Roman"/>
                <w:szCs w:val="21"/>
              </w:rPr>
            </w:pPr>
            <w:r>
              <w:rPr>
                <w:rFonts w:hint="eastAsia" w:ascii="Times New Roman" w:hAnsi="Times New Roman"/>
                <w:szCs w:val="21"/>
              </w:rPr>
              <w:t>/</w:t>
            </w:r>
          </w:p>
        </w:tc>
        <w:tc>
          <w:tcPr>
            <w:tcW w:w="1635" w:type="dxa"/>
            <w:vAlign w:val="center"/>
          </w:tcPr>
          <w:p>
            <w:pPr>
              <w:jc w:val="center"/>
              <w:rPr>
                <w:rFonts w:ascii="Times New Roman" w:hAnsi="Times New Roman"/>
                <w:szCs w:val="21"/>
              </w:rPr>
            </w:pPr>
            <w:r>
              <w:rPr>
                <w:rFonts w:hint="eastAsia" w:ascii="Times New Roman" w:hAnsi="Times New Roman"/>
                <w:szCs w:val="21"/>
              </w:rPr>
              <w:t>/</w:t>
            </w:r>
          </w:p>
        </w:tc>
        <w:tc>
          <w:tcPr>
            <w:tcW w:w="1680" w:type="dxa"/>
            <w:vAlign w:val="center"/>
          </w:tcPr>
          <w:p>
            <w:pPr>
              <w:jc w:val="center"/>
              <w:rPr>
                <w:rFonts w:ascii="Times New Roman" w:hAnsi="Times New Roman"/>
                <w:szCs w:val="21"/>
              </w:rPr>
            </w:pPr>
            <w:r>
              <w:rPr>
                <w:rFonts w:hint="eastAsia"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840" w:type="dxa"/>
            <w:vAlign w:val="center"/>
          </w:tcPr>
          <w:p>
            <w:pPr>
              <w:jc w:val="center"/>
              <w:rPr>
                <w:rFonts w:ascii="Times New Roman" w:hAnsi="Times New Roman"/>
                <w:szCs w:val="21"/>
              </w:rPr>
            </w:pPr>
            <w:r>
              <w:rPr>
                <w:rFonts w:hint="eastAsia" w:ascii="Times New Roman" w:hAnsi="Times New Roman"/>
                <w:szCs w:val="21"/>
              </w:rPr>
              <w:t>2</w:t>
            </w:r>
          </w:p>
        </w:tc>
        <w:tc>
          <w:tcPr>
            <w:tcW w:w="2625" w:type="dxa"/>
            <w:vAlign w:val="center"/>
          </w:tcPr>
          <w:p>
            <w:pPr>
              <w:jc w:val="center"/>
              <w:rPr>
                <w:rFonts w:ascii="Times New Roman" w:hAnsi="Times New Roman"/>
                <w:szCs w:val="21"/>
              </w:rPr>
            </w:pPr>
            <w:r>
              <w:rPr>
                <w:rFonts w:hint="eastAsia" w:ascii="Times New Roman" w:hAnsi="Times New Roman"/>
                <w:szCs w:val="21"/>
              </w:rPr>
              <w:t>贵州桥梁建设集团有限责任公司</w:t>
            </w:r>
          </w:p>
        </w:tc>
        <w:tc>
          <w:tcPr>
            <w:tcW w:w="1215" w:type="dxa"/>
            <w:vAlign w:val="center"/>
          </w:tcPr>
          <w:p>
            <w:pPr>
              <w:jc w:val="center"/>
              <w:rPr>
                <w:rFonts w:ascii="Times New Roman" w:hAnsi="Times New Roman"/>
                <w:szCs w:val="21"/>
              </w:rPr>
            </w:pPr>
            <w:r>
              <w:rPr>
                <w:rFonts w:hint="eastAsia" w:ascii="Times New Roman" w:hAnsi="Times New Roman"/>
                <w:szCs w:val="21"/>
              </w:rPr>
              <w:t>/</w:t>
            </w:r>
          </w:p>
        </w:tc>
        <w:tc>
          <w:tcPr>
            <w:tcW w:w="1185" w:type="dxa"/>
            <w:vAlign w:val="center"/>
          </w:tcPr>
          <w:p>
            <w:pPr>
              <w:jc w:val="center"/>
              <w:rPr>
                <w:rFonts w:ascii="Times New Roman" w:hAnsi="Times New Roman"/>
                <w:szCs w:val="21"/>
              </w:rPr>
            </w:pPr>
            <w:r>
              <w:rPr>
                <w:rFonts w:hint="eastAsia" w:ascii="Times New Roman" w:hAnsi="Times New Roman"/>
                <w:szCs w:val="21"/>
              </w:rPr>
              <w:t>/</w:t>
            </w:r>
          </w:p>
        </w:tc>
        <w:tc>
          <w:tcPr>
            <w:tcW w:w="1350" w:type="dxa"/>
            <w:vAlign w:val="center"/>
          </w:tcPr>
          <w:p>
            <w:pPr>
              <w:jc w:val="center"/>
              <w:rPr>
                <w:rFonts w:ascii="Times New Roman" w:hAnsi="Times New Roman"/>
                <w:color w:val="0000FF"/>
                <w:szCs w:val="21"/>
              </w:rPr>
            </w:pPr>
            <w:r>
              <w:rPr>
                <w:rFonts w:hint="eastAsia" w:ascii="Times New Roman" w:hAnsi="Times New Roman"/>
                <w:szCs w:val="21"/>
              </w:rPr>
              <w:t>/</w:t>
            </w:r>
          </w:p>
        </w:tc>
        <w:tc>
          <w:tcPr>
            <w:tcW w:w="2625" w:type="dxa"/>
            <w:vAlign w:val="center"/>
          </w:tcPr>
          <w:p>
            <w:pPr>
              <w:jc w:val="center"/>
              <w:rPr>
                <w:rFonts w:ascii="Times New Roman" w:hAnsi="Times New Roman"/>
                <w:szCs w:val="21"/>
              </w:rPr>
            </w:pPr>
            <w:r>
              <w:rPr>
                <w:rFonts w:hint="eastAsia" w:ascii="Times New Roman" w:hAnsi="Times New Roman"/>
                <w:szCs w:val="21"/>
              </w:rPr>
              <w:t>/</w:t>
            </w:r>
          </w:p>
        </w:tc>
        <w:tc>
          <w:tcPr>
            <w:tcW w:w="1635" w:type="dxa"/>
            <w:vAlign w:val="center"/>
          </w:tcPr>
          <w:p>
            <w:pPr>
              <w:jc w:val="center"/>
              <w:rPr>
                <w:rFonts w:ascii="Times New Roman" w:hAnsi="Times New Roman"/>
                <w:szCs w:val="21"/>
              </w:rPr>
            </w:pPr>
            <w:r>
              <w:rPr>
                <w:rFonts w:hint="eastAsia" w:ascii="Times New Roman" w:hAnsi="Times New Roman"/>
                <w:szCs w:val="21"/>
              </w:rPr>
              <w:t>/</w:t>
            </w:r>
          </w:p>
        </w:tc>
        <w:tc>
          <w:tcPr>
            <w:tcW w:w="1680" w:type="dxa"/>
            <w:vAlign w:val="center"/>
          </w:tcPr>
          <w:p>
            <w:pPr>
              <w:jc w:val="center"/>
              <w:rPr>
                <w:rFonts w:ascii="Times New Roman" w:hAnsi="Times New Roman"/>
                <w:szCs w:val="21"/>
              </w:rPr>
            </w:pPr>
            <w:r>
              <w:rPr>
                <w:rFonts w:hint="eastAsia"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840" w:type="dxa"/>
            <w:vAlign w:val="center"/>
          </w:tcPr>
          <w:p>
            <w:pPr>
              <w:jc w:val="center"/>
              <w:rPr>
                <w:rFonts w:ascii="Times New Roman" w:hAnsi="Times New Roman"/>
                <w:szCs w:val="21"/>
              </w:rPr>
            </w:pPr>
            <w:r>
              <w:rPr>
                <w:rFonts w:hint="eastAsia" w:ascii="Times New Roman" w:hAnsi="Times New Roman"/>
                <w:szCs w:val="21"/>
              </w:rPr>
              <w:t>3</w:t>
            </w:r>
          </w:p>
        </w:tc>
        <w:tc>
          <w:tcPr>
            <w:tcW w:w="2625" w:type="dxa"/>
            <w:vAlign w:val="center"/>
          </w:tcPr>
          <w:p>
            <w:pPr>
              <w:jc w:val="center"/>
              <w:rPr>
                <w:rFonts w:ascii="Times New Roman" w:hAnsi="Times New Roman"/>
                <w:szCs w:val="21"/>
              </w:rPr>
            </w:pPr>
            <w:r>
              <w:rPr>
                <w:rFonts w:hint="eastAsia" w:ascii="宋体" w:hAnsi="宋体" w:cs="宋体"/>
                <w:spacing w:val="-9"/>
                <w:szCs w:val="21"/>
              </w:rPr>
              <w:t>中交第二航务工程局有限公司</w:t>
            </w:r>
          </w:p>
        </w:tc>
        <w:tc>
          <w:tcPr>
            <w:tcW w:w="1215" w:type="dxa"/>
            <w:vAlign w:val="center"/>
          </w:tcPr>
          <w:p>
            <w:pPr>
              <w:jc w:val="center"/>
              <w:rPr>
                <w:rFonts w:ascii="Times New Roman" w:hAnsi="Times New Roman"/>
                <w:szCs w:val="21"/>
              </w:rPr>
            </w:pPr>
            <w:r>
              <w:rPr>
                <w:rFonts w:hint="eastAsia" w:ascii="Times New Roman" w:hAnsi="Times New Roman"/>
                <w:szCs w:val="21"/>
              </w:rPr>
              <w:t>/</w:t>
            </w:r>
          </w:p>
        </w:tc>
        <w:tc>
          <w:tcPr>
            <w:tcW w:w="1185" w:type="dxa"/>
            <w:vAlign w:val="center"/>
          </w:tcPr>
          <w:p>
            <w:pPr>
              <w:jc w:val="center"/>
              <w:rPr>
                <w:rFonts w:ascii="Times New Roman" w:hAnsi="Times New Roman"/>
                <w:szCs w:val="21"/>
              </w:rPr>
            </w:pPr>
            <w:r>
              <w:rPr>
                <w:rFonts w:hint="eastAsia" w:ascii="Times New Roman" w:hAnsi="Times New Roman"/>
                <w:szCs w:val="21"/>
              </w:rPr>
              <w:t>/</w:t>
            </w:r>
          </w:p>
        </w:tc>
        <w:tc>
          <w:tcPr>
            <w:tcW w:w="1350" w:type="dxa"/>
            <w:vAlign w:val="center"/>
          </w:tcPr>
          <w:p>
            <w:pPr>
              <w:jc w:val="center"/>
              <w:rPr>
                <w:rFonts w:ascii="Times New Roman" w:hAnsi="Times New Roman"/>
                <w:color w:val="0000FF"/>
                <w:szCs w:val="21"/>
              </w:rPr>
            </w:pPr>
            <w:r>
              <w:rPr>
                <w:rFonts w:hint="eastAsia" w:ascii="Times New Roman" w:hAnsi="Times New Roman"/>
                <w:szCs w:val="21"/>
              </w:rPr>
              <w:t>/</w:t>
            </w:r>
          </w:p>
        </w:tc>
        <w:tc>
          <w:tcPr>
            <w:tcW w:w="2625" w:type="dxa"/>
            <w:vAlign w:val="center"/>
          </w:tcPr>
          <w:p>
            <w:pPr>
              <w:jc w:val="center"/>
              <w:rPr>
                <w:rFonts w:ascii="Times New Roman" w:hAnsi="Times New Roman"/>
                <w:szCs w:val="21"/>
              </w:rPr>
            </w:pPr>
            <w:r>
              <w:rPr>
                <w:rFonts w:hint="eastAsia" w:ascii="Times New Roman" w:hAnsi="Times New Roman"/>
                <w:szCs w:val="21"/>
              </w:rPr>
              <w:t>/</w:t>
            </w:r>
          </w:p>
        </w:tc>
        <w:tc>
          <w:tcPr>
            <w:tcW w:w="1635" w:type="dxa"/>
            <w:vAlign w:val="center"/>
          </w:tcPr>
          <w:p>
            <w:pPr>
              <w:jc w:val="center"/>
              <w:rPr>
                <w:rFonts w:ascii="Times New Roman" w:hAnsi="Times New Roman"/>
                <w:szCs w:val="21"/>
              </w:rPr>
            </w:pPr>
            <w:r>
              <w:rPr>
                <w:rFonts w:hint="eastAsia" w:ascii="Times New Roman" w:hAnsi="Times New Roman"/>
                <w:szCs w:val="21"/>
              </w:rPr>
              <w:t>/</w:t>
            </w:r>
          </w:p>
        </w:tc>
        <w:tc>
          <w:tcPr>
            <w:tcW w:w="1680" w:type="dxa"/>
            <w:vAlign w:val="center"/>
          </w:tcPr>
          <w:p>
            <w:pPr>
              <w:jc w:val="center"/>
              <w:rPr>
                <w:rFonts w:ascii="Times New Roman" w:hAnsi="Times New Roman"/>
                <w:szCs w:val="21"/>
              </w:rPr>
            </w:pPr>
            <w:r>
              <w:rPr>
                <w:rFonts w:hint="eastAsia" w:ascii="Times New Roman" w:hAnsi="Times New Roman"/>
                <w:szCs w:val="21"/>
              </w:rPr>
              <w:t>/</w:t>
            </w:r>
          </w:p>
        </w:tc>
      </w:tr>
    </w:tbl>
    <w:p>
      <w:pPr>
        <w:rPr>
          <w:rStyle w:val="9"/>
          <w:b w:val="0"/>
          <w:bCs w:val="0"/>
          <w:color w:val="333333"/>
          <w:szCs w:val="21"/>
        </w:rPr>
      </w:pPr>
      <w:r>
        <w:rPr>
          <w:rStyle w:val="9"/>
          <w:rFonts w:hint="eastAsia"/>
          <w:b w:val="0"/>
          <w:bCs w:val="0"/>
          <w:color w:val="333333"/>
          <w:szCs w:val="21"/>
        </w:rPr>
        <w:t>1.3 中标候选人企业业绩</w:t>
      </w:r>
    </w:p>
    <w:tbl>
      <w:tblPr>
        <w:tblStyle w:val="6"/>
        <w:tblW w:w="13170"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2593"/>
        <w:gridCol w:w="2705"/>
        <w:gridCol w:w="2434"/>
        <w:gridCol w:w="2236"/>
        <w:gridCol w:w="2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870" w:type="dxa"/>
            <w:vAlign w:val="center"/>
          </w:tcPr>
          <w:p>
            <w:pPr>
              <w:jc w:val="center"/>
              <w:rPr>
                <w:szCs w:val="21"/>
              </w:rPr>
            </w:pPr>
            <w:r>
              <w:rPr>
                <w:rFonts w:hint="eastAsia"/>
                <w:szCs w:val="21"/>
              </w:rPr>
              <w:t>序号</w:t>
            </w:r>
          </w:p>
        </w:tc>
        <w:tc>
          <w:tcPr>
            <w:tcW w:w="2593" w:type="dxa"/>
            <w:vAlign w:val="center"/>
          </w:tcPr>
          <w:p>
            <w:pPr>
              <w:jc w:val="center"/>
              <w:rPr>
                <w:szCs w:val="21"/>
              </w:rPr>
            </w:pPr>
            <w:r>
              <w:rPr>
                <w:rFonts w:hint="eastAsia"/>
                <w:szCs w:val="21"/>
              </w:rPr>
              <w:t>中标候选人名称</w:t>
            </w:r>
          </w:p>
        </w:tc>
        <w:tc>
          <w:tcPr>
            <w:tcW w:w="2705" w:type="dxa"/>
            <w:vAlign w:val="center"/>
          </w:tcPr>
          <w:p>
            <w:pPr>
              <w:jc w:val="center"/>
              <w:rPr>
                <w:szCs w:val="21"/>
              </w:rPr>
            </w:pPr>
            <w:r>
              <w:rPr>
                <w:rFonts w:hint="eastAsia"/>
                <w:szCs w:val="21"/>
              </w:rPr>
              <w:t>中标工程名称</w:t>
            </w:r>
          </w:p>
        </w:tc>
        <w:tc>
          <w:tcPr>
            <w:tcW w:w="2434" w:type="dxa"/>
            <w:vAlign w:val="center"/>
          </w:tcPr>
          <w:p>
            <w:pPr>
              <w:jc w:val="center"/>
              <w:rPr>
                <w:szCs w:val="21"/>
              </w:rPr>
            </w:pPr>
            <w:r>
              <w:rPr>
                <w:rFonts w:hint="eastAsia"/>
                <w:szCs w:val="21"/>
                <w:lang w:val="en-US" w:eastAsia="zh-CN"/>
              </w:rPr>
              <w:t>投资/</w:t>
            </w:r>
            <w:r>
              <w:rPr>
                <w:rFonts w:hint="eastAsia"/>
                <w:szCs w:val="21"/>
              </w:rPr>
              <w:t>建设单位</w:t>
            </w:r>
          </w:p>
        </w:tc>
        <w:tc>
          <w:tcPr>
            <w:tcW w:w="2236" w:type="dxa"/>
            <w:vAlign w:val="center"/>
          </w:tcPr>
          <w:p>
            <w:pPr>
              <w:jc w:val="center"/>
              <w:rPr>
                <w:szCs w:val="21"/>
              </w:rPr>
            </w:pPr>
            <w:r>
              <w:rPr>
                <w:rFonts w:hint="eastAsia"/>
                <w:szCs w:val="21"/>
              </w:rPr>
              <w:t>合同签订时间</w:t>
            </w:r>
          </w:p>
        </w:tc>
        <w:tc>
          <w:tcPr>
            <w:tcW w:w="2332" w:type="dxa"/>
            <w:vAlign w:val="center"/>
          </w:tcPr>
          <w:p>
            <w:pPr>
              <w:jc w:val="center"/>
              <w:rPr>
                <w:szCs w:val="21"/>
              </w:rPr>
            </w:pPr>
            <w:r>
              <w:rPr>
                <w:rFonts w:hint="eastAsia"/>
                <w:szCs w:val="21"/>
              </w:rPr>
              <w:t>合同金额（元）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0" w:type="dxa"/>
            <w:vAlign w:val="center"/>
          </w:tcPr>
          <w:p>
            <w:pPr>
              <w:jc w:val="center"/>
              <w:rPr>
                <w:szCs w:val="21"/>
              </w:rPr>
            </w:pPr>
            <w:r>
              <w:rPr>
                <w:rFonts w:hint="eastAsia"/>
                <w:szCs w:val="21"/>
              </w:rPr>
              <w:t>1</w:t>
            </w:r>
          </w:p>
        </w:tc>
        <w:tc>
          <w:tcPr>
            <w:tcW w:w="2593" w:type="dxa"/>
            <w:vAlign w:val="center"/>
          </w:tcPr>
          <w:p>
            <w:pPr>
              <w:jc w:val="left"/>
              <w:rPr>
                <w:rFonts w:ascii="Times New Roman" w:hAnsi="Times New Roman"/>
                <w:szCs w:val="21"/>
              </w:rPr>
            </w:pPr>
            <w:r>
              <w:rPr>
                <w:rFonts w:hint="eastAsia" w:ascii="Times New Roman" w:hAnsi="Times New Roman"/>
                <w:szCs w:val="21"/>
              </w:rPr>
              <w:t>联合体牵头人：郑州路桥建设投资集团有限公司</w:t>
            </w:r>
          </w:p>
          <w:p>
            <w:pPr>
              <w:jc w:val="center"/>
              <w:rPr>
                <w:szCs w:val="21"/>
              </w:rPr>
            </w:pPr>
            <w:r>
              <w:rPr>
                <w:rFonts w:hint="eastAsia" w:ascii="Times New Roman" w:hAnsi="Times New Roman"/>
                <w:szCs w:val="21"/>
              </w:rPr>
              <w:t>联合体成员：中国建筑第七工程局有限公司、上海公路桥梁(集团) 有限公司、中交第三公路工程局有限公司、郑州市公路工程公司</w:t>
            </w:r>
          </w:p>
        </w:tc>
        <w:tc>
          <w:tcPr>
            <w:tcW w:w="2705" w:type="dxa"/>
            <w:vAlign w:val="center"/>
          </w:tcPr>
          <w:p>
            <w:pPr>
              <w:jc w:val="left"/>
              <w:rPr>
                <w:rFonts w:hint="eastAsia" w:ascii="Times New Roman" w:hAnsi="Times New Roman"/>
                <w:szCs w:val="21"/>
                <w:lang w:val="en-US" w:eastAsia="zh-CN"/>
              </w:rPr>
            </w:pPr>
            <w:r>
              <w:rPr>
                <w:rFonts w:hint="eastAsia" w:ascii="Times New Roman" w:hAnsi="Times New Roman"/>
                <w:szCs w:val="21"/>
                <w:lang w:val="en-US" w:eastAsia="zh-CN"/>
              </w:rPr>
              <w:t xml:space="preserve">新 G107 郑州境（S312 至 </w:t>
            </w:r>
          </w:p>
          <w:p>
            <w:pPr>
              <w:jc w:val="left"/>
              <w:rPr>
                <w:rFonts w:hint="eastAsia" w:ascii="Times New Roman" w:hAnsi="Times New Roman"/>
                <w:szCs w:val="21"/>
                <w:lang w:val="en-US" w:eastAsia="zh-CN"/>
              </w:rPr>
            </w:pPr>
            <w:r>
              <w:rPr>
                <w:rFonts w:hint="eastAsia" w:ascii="Times New Roman" w:hAnsi="Times New Roman"/>
                <w:szCs w:val="21"/>
                <w:lang w:val="en-US" w:eastAsia="zh-CN"/>
              </w:rPr>
              <w:t>S225 段）快速化改建工程</w:t>
            </w:r>
          </w:p>
          <w:p>
            <w:pPr>
              <w:jc w:val="left"/>
              <w:rPr>
                <w:rFonts w:hint="eastAsia" w:ascii="Times New Roman" w:hAnsi="Times New Roman"/>
                <w:szCs w:val="21"/>
                <w:lang w:val="en-US" w:eastAsia="zh-CN"/>
              </w:rPr>
            </w:pPr>
          </w:p>
        </w:tc>
        <w:tc>
          <w:tcPr>
            <w:tcW w:w="2434" w:type="dxa"/>
            <w:vAlign w:val="center"/>
          </w:tcPr>
          <w:p>
            <w:pPr>
              <w:jc w:val="left"/>
              <w:rPr>
                <w:rFonts w:hint="eastAsia" w:ascii="Times New Roman" w:hAnsi="Times New Roman"/>
                <w:szCs w:val="21"/>
              </w:rPr>
            </w:pPr>
            <w:r>
              <w:rPr>
                <w:rFonts w:hint="eastAsia" w:ascii="Times New Roman" w:hAnsi="Times New Roman"/>
                <w:szCs w:val="21"/>
                <w:lang w:val="en-US" w:eastAsia="zh-CN"/>
              </w:rPr>
              <w:t xml:space="preserve">郑州路桥建 设投资集团 </w:t>
            </w:r>
          </w:p>
          <w:p>
            <w:pPr>
              <w:jc w:val="left"/>
              <w:rPr>
                <w:rFonts w:hint="eastAsia" w:ascii="Times New Roman" w:hAnsi="Times New Roman"/>
                <w:szCs w:val="21"/>
              </w:rPr>
            </w:pPr>
            <w:r>
              <w:rPr>
                <w:rFonts w:hint="eastAsia" w:ascii="Times New Roman" w:hAnsi="Times New Roman"/>
                <w:szCs w:val="21"/>
                <w:lang w:val="en-US" w:eastAsia="zh-CN"/>
              </w:rPr>
              <w:t>有限公司（联合体牵头人）</w:t>
            </w:r>
          </w:p>
          <w:p>
            <w:pPr>
              <w:jc w:val="left"/>
              <w:rPr>
                <w:rFonts w:hint="eastAsia" w:ascii="Times New Roman" w:hAnsi="Times New Roman"/>
                <w:szCs w:val="21"/>
              </w:rPr>
            </w:pPr>
          </w:p>
        </w:tc>
        <w:tc>
          <w:tcPr>
            <w:tcW w:w="2236" w:type="dxa"/>
            <w:vAlign w:val="center"/>
          </w:tcPr>
          <w:p>
            <w:pPr>
              <w:jc w:val="center"/>
              <w:rPr>
                <w:rFonts w:hint="default" w:ascii="宋体" w:hAnsi="宋体" w:cs="宋体"/>
                <w:spacing w:val="-9"/>
                <w:szCs w:val="21"/>
                <w:lang w:val="en-US" w:eastAsia="zh-CN"/>
              </w:rPr>
            </w:pPr>
            <w:r>
              <w:rPr>
                <w:rFonts w:hint="eastAsia" w:ascii="宋体" w:hAnsi="宋体" w:cs="宋体"/>
                <w:spacing w:val="-9"/>
                <w:szCs w:val="21"/>
                <w:lang w:val="en-US" w:eastAsia="zh-CN"/>
              </w:rPr>
              <w:t>2023年4月</w:t>
            </w:r>
          </w:p>
        </w:tc>
        <w:tc>
          <w:tcPr>
            <w:tcW w:w="2332" w:type="dxa"/>
            <w:vAlign w:val="center"/>
          </w:tcPr>
          <w:p>
            <w:pPr>
              <w:jc w:val="center"/>
              <w:rPr>
                <w:rFonts w:hint="eastAsia" w:ascii="宋体" w:hAnsi="宋体" w:cs="宋体"/>
                <w:spacing w:val="-9"/>
                <w:szCs w:val="21"/>
              </w:rPr>
            </w:pPr>
            <w:r>
              <w:rPr>
                <w:rFonts w:hint="eastAsia" w:ascii="宋体" w:hAnsi="宋体" w:cs="宋体"/>
                <w:spacing w:val="-9"/>
                <w:szCs w:val="21"/>
                <w:lang w:val="en-US" w:eastAsia="zh-CN"/>
              </w:rPr>
              <w:t>1614868万元</w:t>
            </w:r>
          </w:p>
          <w:p>
            <w:pPr>
              <w:jc w:val="center"/>
              <w:rPr>
                <w:rFonts w:hint="eastAsia" w:ascii="宋体" w:hAnsi="宋体" w:cs="宋体"/>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0" w:type="dxa"/>
            <w:vAlign w:val="center"/>
          </w:tcPr>
          <w:p>
            <w:pPr>
              <w:jc w:val="center"/>
              <w:rPr>
                <w:rFonts w:hint="eastAsia" w:eastAsia="宋体"/>
                <w:szCs w:val="21"/>
                <w:lang w:val="en-US" w:eastAsia="zh-CN"/>
              </w:rPr>
            </w:pPr>
            <w:r>
              <w:rPr>
                <w:rFonts w:hint="eastAsia"/>
                <w:szCs w:val="21"/>
                <w:lang w:val="en-US" w:eastAsia="zh-CN"/>
              </w:rPr>
              <w:t>2</w:t>
            </w:r>
          </w:p>
        </w:tc>
        <w:tc>
          <w:tcPr>
            <w:tcW w:w="2593" w:type="dxa"/>
            <w:vAlign w:val="center"/>
          </w:tcPr>
          <w:p>
            <w:pPr>
              <w:jc w:val="left"/>
              <w:rPr>
                <w:rFonts w:ascii="Times New Roman" w:hAnsi="Times New Roman"/>
                <w:szCs w:val="21"/>
              </w:rPr>
            </w:pPr>
            <w:r>
              <w:rPr>
                <w:rFonts w:hint="eastAsia" w:ascii="Times New Roman" w:hAnsi="Times New Roman"/>
                <w:szCs w:val="21"/>
              </w:rPr>
              <w:t>联合体牵头人：郑州路桥建设投资集团有限公司</w:t>
            </w:r>
          </w:p>
          <w:p>
            <w:pPr>
              <w:jc w:val="center"/>
              <w:rPr>
                <w:rFonts w:hint="eastAsia" w:ascii="Calibri" w:hAnsi="Calibri" w:eastAsia="宋体" w:cs="Times New Roman"/>
                <w:kern w:val="2"/>
                <w:sz w:val="21"/>
                <w:szCs w:val="21"/>
                <w:lang w:val="en-US" w:eastAsia="zh-CN" w:bidi="ar-SA"/>
              </w:rPr>
            </w:pPr>
            <w:r>
              <w:rPr>
                <w:rFonts w:hint="eastAsia" w:ascii="Times New Roman" w:hAnsi="Times New Roman"/>
                <w:szCs w:val="21"/>
              </w:rPr>
              <w:t>联合体成员：中国建筑第七工程局有限公司、上海公路桥梁(集团) 有限公司、中交第三公路工程局有限公司、郑州市公路工程公司</w:t>
            </w:r>
          </w:p>
        </w:tc>
        <w:tc>
          <w:tcPr>
            <w:tcW w:w="2705"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阳光大道南延线片区综合开发项目</w:t>
            </w:r>
          </w:p>
          <w:p>
            <w:pPr>
              <w:jc w:val="center"/>
              <w:rPr>
                <w:rFonts w:hint="eastAsia" w:ascii="宋体" w:hAnsi="宋体" w:cs="宋体"/>
                <w:spacing w:val="-9"/>
                <w:szCs w:val="21"/>
                <w:lang w:val="en-US" w:eastAsia="zh-CN"/>
              </w:rPr>
            </w:pPr>
          </w:p>
        </w:tc>
        <w:tc>
          <w:tcPr>
            <w:tcW w:w="2434"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攀枝花市国有投资（集团）有限责任公司</w:t>
            </w:r>
          </w:p>
        </w:tc>
        <w:tc>
          <w:tcPr>
            <w:tcW w:w="2236"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2020年</w:t>
            </w:r>
            <w:r>
              <w:rPr>
                <w:rFonts w:hint="default" w:ascii="宋体" w:hAnsi="宋体" w:cs="宋体"/>
                <w:spacing w:val="-9"/>
                <w:szCs w:val="21"/>
                <w:lang w:val="en-US" w:eastAsia="zh-CN"/>
              </w:rPr>
              <w:t>11</w:t>
            </w:r>
            <w:r>
              <w:rPr>
                <w:rFonts w:hint="eastAsia" w:ascii="宋体" w:hAnsi="宋体" w:cs="宋体"/>
                <w:spacing w:val="-9"/>
                <w:szCs w:val="21"/>
                <w:lang w:val="en-US" w:eastAsia="zh-CN"/>
              </w:rPr>
              <w:t>月</w:t>
            </w:r>
          </w:p>
        </w:tc>
        <w:tc>
          <w:tcPr>
            <w:tcW w:w="2332"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1090000万元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0" w:type="dxa"/>
            <w:vAlign w:val="center"/>
          </w:tcPr>
          <w:p>
            <w:pPr>
              <w:jc w:val="center"/>
              <w:rPr>
                <w:rFonts w:hint="eastAsia" w:eastAsia="宋体"/>
                <w:szCs w:val="21"/>
                <w:lang w:val="en-US" w:eastAsia="zh-CN"/>
              </w:rPr>
            </w:pPr>
            <w:r>
              <w:rPr>
                <w:rFonts w:hint="eastAsia"/>
                <w:szCs w:val="21"/>
                <w:lang w:val="en-US" w:eastAsia="zh-CN"/>
              </w:rPr>
              <w:t>3</w:t>
            </w:r>
          </w:p>
        </w:tc>
        <w:tc>
          <w:tcPr>
            <w:tcW w:w="2593" w:type="dxa"/>
            <w:vAlign w:val="center"/>
          </w:tcPr>
          <w:p>
            <w:pPr>
              <w:jc w:val="left"/>
              <w:rPr>
                <w:rFonts w:ascii="Times New Roman" w:hAnsi="Times New Roman"/>
                <w:szCs w:val="21"/>
              </w:rPr>
            </w:pPr>
            <w:r>
              <w:rPr>
                <w:rFonts w:hint="eastAsia" w:ascii="Times New Roman" w:hAnsi="Times New Roman"/>
                <w:szCs w:val="21"/>
              </w:rPr>
              <w:t>联合体牵头人：郑州路桥建设投资集团有限公司</w:t>
            </w:r>
          </w:p>
          <w:p>
            <w:pPr>
              <w:jc w:val="center"/>
              <w:rPr>
                <w:rFonts w:hint="eastAsia" w:ascii="Calibri" w:hAnsi="Calibri" w:eastAsia="宋体" w:cs="Times New Roman"/>
                <w:kern w:val="2"/>
                <w:sz w:val="21"/>
                <w:szCs w:val="21"/>
                <w:lang w:val="en-US" w:eastAsia="zh-CN" w:bidi="ar-SA"/>
              </w:rPr>
            </w:pPr>
            <w:r>
              <w:rPr>
                <w:rFonts w:hint="eastAsia" w:ascii="Times New Roman" w:hAnsi="Times New Roman"/>
                <w:szCs w:val="21"/>
              </w:rPr>
              <w:t>联合体成员：中国建筑第七工程局有限公司、上海公路桥梁(集团) 有限公司、中交第三公路工程局有限公司、郑州市公路工程公司</w:t>
            </w:r>
          </w:p>
        </w:tc>
        <w:tc>
          <w:tcPr>
            <w:tcW w:w="2705"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郑州市四环线及大河路快速化工程 PPP 项目南四环标段</w:t>
            </w:r>
          </w:p>
          <w:p>
            <w:pPr>
              <w:jc w:val="center"/>
              <w:rPr>
                <w:rFonts w:hint="eastAsia" w:ascii="宋体" w:hAnsi="宋体" w:cs="宋体"/>
                <w:spacing w:val="-9"/>
                <w:szCs w:val="21"/>
                <w:lang w:val="en-US" w:eastAsia="zh-CN"/>
              </w:rPr>
            </w:pPr>
          </w:p>
        </w:tc>
        <w:tc>
          <w:tcPr>
            <w:tcW w:w="2434"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郑州市城乡建设委员会</w:t>
            </w:r>
          </w:p>
        </w:tc>
        <w:tc>
          <w:tcPr>
            <w:tcW w:w="2236"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2018年</w:t>
            </w:r>
            <w:r>
              <w:rPr>
                <w:rFonts w:hint="default" w:ascii="宋体" w:hAnsi="宋体" w:cs="宋体"/>
                <w:spacing w:val="-9"/>
                <w:szCs w:val="21"/>
                <w:lang w:val="en-US" w:eastAsia="zh-CN"/>
              </w:rPr>
              <w:t>07</w:t>
            </w:r>
            <w:r>
              <w:rPr>
                <w:rFonts w:hint="eastAsia" w:ascii="宋体" w:hAnsi="宋体" w:cs="宋体"/>
                <w:spacing w:val="-9"/>
                <w:szCs w:val="21"/>
                <w:lang w:val="en-US" w:eastAsia="zh-CN"/>
              </w:rPr>
              <w:t>月</w:t>
            </w:r>
          </w:p>
        </w:tc>
        <w:tc>
          <w:tcPr>
            <w:tcW w:w="2332"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1084237.39万元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0" w:type="dxa"/>
            <w:vAlign w:val="center"/>
          </w:tcPr>
          <w:p>
            <w:pPr>
              <w:jc w:val="center"/>
              <w:rPr>
                <w:rFonts w:hint="eastAsia" w:eastAsia="宋体"/>
                <w:szCs w:val="21"/>
                <w:lang w:val="en-US" w:eastAsia="zh-CN"/>
              </w:rPr>
            </w:pPr>
            <w:r>
              <w:rPr>
                <w:rFonts w:hint="eastAsia"/>
                <w:szCs w:val="21"/>
                <w:lang w:val="en-US" w:eastAsia="zh-CN"/>
              </w:rPr>
              <w:t>4</w:t>
            </w:r>
          </w:p>
        </w:tc>
        <w:tc>
          <w:tcPr>
            <w:tcW w:w="2593" w:type="dxa"/>
            <w:vAlign w:val="center"/>
          </w:tcPr>
          <w:p>
            <w:pPr>
              <w:jc w:val="left"/>
              <w:rPr>
                <w:rFonts w:ascii="Times New Roman" w:hAnsi="Times New Roman"/>
                <w:szCs w:val="21"/>
              </w:rPr>
            </w:pPr>
            <w:r>
              <w:rPr>
                <w:rFonts w:hint="eastAsia" w:ascii="Times New Roman" w:hAnsi="Times New Roman"/>
                <w:szCs w:val="21"/>
              </w:rPr>
              <w:t>联合体牵头人：郑州路桥建设投资集团有限公司</w:t>
            </w:r>
          </w:p>
          <w:p>
            <w:pPr>
              <w:jc w:val="center"/>
              <w:rPr>
                <w:rFonts w:hint="eastAsia" w:ascii="Calibri" w:hAnsi="Calibri" w:eastAsia="宋体" w:cs="Times New Roman"/>
                <w:kern w:val="2"/>
                <w:sz w:val="21"/>
                <w:szCs w:val="21"/>
                <w:lang w:val="en-US" w:eastAsia="zh-CN" w:bidi="ar-SA"/>
              </w:rPr>
            </w:pPr>
            <w:r>
              <w:rPr>
                <w:rFonts w:hint="eastAsia" w:ascii="Times New Roman" w:hAnsi="Times New Roman"/>
                <w:szCs w:val="21"/>
              </w:rPr>
              <w:t>联合体成员：中国建筑第七工程局有限公司、上海公路桥梁(集团) 有限公司、中交第三公路工程局有限公司、郑州市公路工程公司</w:t>
            </w:r>
          </w:p>
        </w:tc>
        <w:tc>
          <w:tcPr>
            <w:tcW w:w="2705"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安阳至罗山高速公路豫冀省界至原阳（兰原高速）段项目</w:t>
            </w:r>
          </w:p>
          <w:p>
            <w:pPr>
              <w:jc w:val="center"/>
              <w:rPr>
                <w:rFonts w:hint="eastAsia" w:ascii="宋体" w:hAnsi="宋体" w:cs="宋体"/>
                <w:spacing w:val="-9"/>
                <w:szCs w:val="21"/>
                <w:lang w:val="en-US" w:eastAsia="zh-CN"/>
              </w:rPr>
            </w:pPr>
          </w:p>
        </w:tc>
        <w:tc>
          <w:tcPr>
            <w:tcW w:w="2434"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 xml:space="preserve">上海公路桥梁（集团）有限公司（联 </w:t>
            </w:r>
          </w:p>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合体成员）</w:t>
            </w:r>
          </w:p>
          <w:p>
            <w:pPr>
              <w:jc w:val="center"/>
              <w:rPr>
                <w:rFonts w:hint="eastAsia" w:ascii="宋体" w:hAnsi="宋体" w:cs="宋体"/>
                <w:spacing w:val="-9"/>
                <w:szCs w:val="21"/>
                <w:lang w:val="en-US" w:eastAsia="zh-CN"/>
              </w:rPr>
            </w:pPr>
          </w:p>
          <w:p>
            <w:pPr>
              <w:jc w:val="center"/>
              <w:rPr>
                <w:rFonts w:hint="eastAsia" w:ascii="宋体" w:hAnsi="宋体" w:cs="宋体"/>
                <w:spacing w:val="-9"/>
                <w:szCs w:val="21"/>
                <w:lang w:val="en-US" w:eastAsia="zh-CN"/>
              </w:rPr>
            </w:pPr>
          </w:p>
        </w:tc>
        <w:tc>
          <w:tcPr>
            <w:tcW w:w="2236" w:type="dxa"/>
            <w:vAlign w:val="center"/>
          </w:tcPr>
          <w:p>
            <w:pPr>
              <w:jc w:val="center"/>
              <w:rPr>
                <w:rFonts w:hint="default" w:ascii="宋体" w:hAnsi="宋体" w:cs="宋体"/>
                <w:spacing w:val="-9"/>
                <w:szCs w:val="21"/>
                <w:lang w:val="en-US" w:eastAsia="zh-CN"/>
              </w:rPr>
            </w:pPr>
            <w:r>
              <w:rPr>
                <w:rFonts w:hint="eastAsia" w:ascii="宋体" w:hAnsi="宋体" w:cs="宋体"/>
                <w:spacing w:val="-9"/>
                <w:szCs w:val="21"/>
                <w:lang w:val="en-US" w:eastAsia="zh-CN"/>
              </w:rPr>
              <w:t>2021年4月</w:t>
            </w:r>
          </w:p>
        </w:tc>
        <w:tc>
          <w:tcPr>
            <w:tcW w:w="2332"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312660 万元</w:t>
            </w:r>
          </w:p>
          <w:p>
            <w:pPr>
              <w:jc w:val="center"/>
              <w:rPr>
                <w:rFonts w:hint="eastAsia" w:ascii="宋体" w:hAnsi="宋体" w:cs="宋体"/>
                <w:spacing w:val="-9"/>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0" w:type="dxa"/>
            <w:vAlign w:val="center"/>
          </w:tcPr>
          <w:p>
            <w:pPr>
              <w:jc w:val="center"/>
              <w:rPr>
                <w:rFonts w:hint="eastAsia" w:eastAsia="宋体"/>
                <w:szCs w:val="21"/>
                <w:lang w:val="en-US" w:eastAsia="zh-CN"/>
              </w:rPr>
            </w:pPr>
            <w:r>
              <w:rPr>
                <w:rFonts w:hint="eastAsia"/>
                <w:szCs w:val="21"/>
                <w:lang w:val="en-US" w:eastAsia="zh-CN"/>
              </w:rPr>
              <w:t>5</w:t>
            </w:r>
          </w:p>
        </w:tc>
        <w:tc>
          <w:tcPr>
            <w:tcW w:w="2593" w:type="dxa"/>
            <w:vAlign w:val="center"/>
          </w:tcPr>
          <w:p>
            <w:pPr>
              <w:jc w:val="left"/>
              <w:rPr>
                <w:rFonts w:ascii="Times New Roman" w:hAnsi="Times New Roman"/>
                <w:szCs w:val="21"/>
              </w:rPr>
            </w:pPr>
            <w:r>
              <w:rPr>
                <w:rFonts w:hint="eastAsia" w:ascii="Times New Roman" w:hAnsi="Times New Roman"/>
                <w:szCs w:val="21"/>
              </w:rPr>
              <w:t>联合体牵头人：郑州路桥建设投资集团有限公司</w:t>
            </w:r>
          </w:p>
          <w:p>
            <w:pPr>
              <w:jc w:val="center"/>
              <w:rPr>
                <w:rFonts w:hint="eastAsia" w:ascii="Calibri" w:hAnsi="Calibri" w:eastAsia="宋体" w:cs="Times New Roman"/>
                <w:kern w:val="2"/>
                <w:sz w:val="21"/>
                <w:szCs w:val="21"/>
                <w:lang w:val="en-US" w:eastAsia="zh-CN" w:bidi="ar-SA"/>
              </w:rPr>
            </w:pPr>
            <w:r>
              <w:rPr>
                <w:rFonts w:hint="eastAsia" w:ascii="Times New Roman" w:hAnsi="Times New Roman"/>
                <w:szCs w:val="21"/>
              </w:rPr>
              <w:t>联合体成员：中国建筑第七工程局有限公司、上海公路桥梁(集团) 有限公司、中交第三公路工程局有限公司、郑州市公路工程公司</w:t>
            </w:r>
          </w:p>
        </w:tc>
        <w:tc>
          <w:tcPr>
            <w:tcW w:w="2705"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 xml:space="preserve">枣庄高新区大连路东延、 </w:t>
            </w:r>
          </w:p>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 xml:space="preserve">科技路及配套设施PPP项 </w:t>
            </w:r>
          </w:p>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目</w:t>
            </w:r>
          </w:p>
          <w:p>
            <w:pPr>
              <w:jc w:val="center"/>
              <w:rPr>
                <w:rFonts w:hint="eastAsia" w:ascii="宋体" w:hAnsi="宋体" w:cs="宋体"/>
                <w:spacing w:val="-9"/>
                <w:szCs w:val="21"/>
                <w:lang w:val="en-US" w:eastAsia="zh-CN"/>
              </w:rPr>
            </w:pPr>
          </w:p>
        </w:tc>
        <w:tc>
          <w:tcPr>
            <w:tcW w:w="2434"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中交第三公路工程局有限公司</w:t>
            </w:r>
          </w:p>
          <w:p>
            <w:pPr>
              <w:jc w:val="center"/>
              <w:rPr>
                <w:rFonts w:hint="eastAsia" w:ascii="宋体" w:hAnsi="宋体" w:cs="宋体"/>
                <w:spacing w:val="-9"/>
                <w:szCs w:val="21"/>
                <w:lang w:val="en-US" w:eastAsia="zh-CN"/>
              </w:rPr>
            </w:pPr>
          </w:p>
        </w:tc>
        <w:tc>
          <w:tcPr>
            <w:tcW w:w="2236"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2020年7月</w:t>
            </w:r>
          </w:p>
          <w:p>
            <w:pPr>
              <w:jc w:val="center"/>
              <w:rPr>
                <w:rFonts w:hint="eastAsia" w:ascii="宋体" w:hAnsi="宋体" w:cs="宋体"/>
                <w:spacing w:val="-9"/>
                <w:szCs w:val="21"/>
                <w:lang w:val="en-US" w:eastAsia="zh-CN"/>
              </w:rPr>
            </w:pPr>
          </w:p>
        </w:tc>
        <w:tc>
          <w:tcPr>
            <w:tcW w:w="2332"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2.61亿元</w:t>
            </w:r>
          </w:p>
          <w:p>
            <w:pPr>
              <w:jc w:val="center"/>
              <w:rPr>
                <w:rFonts w:hint="eastAsia" w:ascii="宋体" w:hAnsi="宋体" w:cs="宋体"/>
                <w:spacing w:val="-9"/>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0" w:type="dxa"/>
            <w:vAlign w:val="center"/>
          </w:tcPr>
          <w:p>
            <w:pPr>
              <w:jc w:val="center"/>
              <w:rPr>
                <w:rFonts w:hint="eastAsia" w:eastAsia="宋体"/>
                <w:szCs w:val="21"/>
                <w:lang w:val="en-US" w:eastAsia="zh-CN"/>
              </w:rPr>
            </w:pPr>
            <w:r>
              <w:rPr>
                <w:rFonts w:hint="eastAsia"/>
                <w:szCs w:val="21"/>
                <w:lang w:val="en-US" w:eastAsia="zh-CN"/>
              </w:rPr>
              <w:t>6</w:t>
            </w:r>
          </w:p>
        </w:tc>
        <w:tc>
          <w:tcPr>
            <w:tcW w:w="2593" w:type="dxa"/>
            <w:vAlign w:val="center"/>
          </w:tcPr>
          <w:p>
            <w:pPr>
              <w:jc w:val="left"/>
              <w:rPr>
                <w:rFonts w:ascii="Times New Roman" w:hAnsi="Times New Roman"/>
                <w:szCs w:val="21"/>
              </w:rPr>
            </w:pPr>
            <w:r>
              <w:rPr>
                <w:rFonts w:hint="eastAsia" w:ascii="Times New Roman" w:hAnsi="Times New Roman"/>
                <w:szCs w:val="21"/>
              </w:rPr>
              <w:t>联合体牵头人：郑州路桥建设投资集团有限公司</w:t>
            </w:r>
          </w:p>
          <w:p>
            <w:pPr>
              <w:jc w:val="center"/>
              <w:rPr>
                <w:rFonts w:hint="eastAsia" w:ascii="Calibri" w:hAnsi="Calibri" w:eastAsia="宋体" w:cs="Times New Roman"/>
                <w:kern w:val="2"/>
                <w:sz w:val="21"/>
                <w:szCs w:val="21"/>
                <w:lang w:val="en-US" w:eastAsia="zh-CN" w:bidi="ar-SA"/>
              </w:rPr>
            </w:pPr>
            <w:r>
              <w:rPr>
                <w:rFonts w:hint="eastAsia" w:ascii="Times New Roman" w:hAnsi="Times New Roman"/>
                <w:szCs w:val="21"/>
              </w:rPr>
              <w:t>联合体成员：中国建筑第七工程局有限公司、上海公路桥梁(集团) 有限公司、中交第三公路工程局有限公司、郑州市公路工程公司</w:t>
            </w:r>
          </w:p>
        </w:tc>
        <w:tc>
          <w:tcPr>
            <w:tcW w:w="2705"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青白江区三洲路西延线建设项目、云顶路西延线建设项目等二十九个建设项目</w:t>
            </w:r>
          </w:p>
          <w:p>
            <w:pPr>
              <w:jc w:val="center"/>
              <w:rPr>
                <w:rFonts w:hint="eastAsia" w:ascii="宋体" w:hAnsi="宋体" w:cs="宋体"/>
                <w:spacing w:val="-9"/>
                <w:szCs w:val="21"/>
                <w:lang w:val="en-US" w:eastAsia="zh-CN"/>
              </w:rPr>
            </w:pPr>
          </w:p>
        </w:tc>
        <w:tc>
          <w:tcPr>
            <w:tcW w:w="2434"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中交第三公路工程局有限公司（联合体牵头人）</w:t>
            </w:r>
          </w:p>
          <w:p>
            <w:pPr>
              <w:jc w:val="center"/>
              <w:rPr>
                <w:rFonts w:hint="eastAsia" w:ascii="宋体" w:hAnsi="宋体" w:cs="宋体"/>
                <w:spacing w:val="-9"/>
                <w:szCs w:val="21"/>
                <w:lang w:val="en-US" w:eastAsia="zh-CN"/>
              </w:rPr>
            </w:pPr>
          </w:p>
          <w:p>
            <w:pPr>
              <w:jc w:val="center"/>
              <w:rPr>
                <w:rFonts w:hint="eastAsia" w:ascii="宋体" w:hAnsi="宋体" w:cs="宋体"/>
                <w:spacing w:val="-9"/>
                <w:szCs w:val="21"/>
                <w:lang w:val="en-US" w:eastAsia="zh-CN"/>
              </w:rPr>
            </w:pPr>
          </w:p>
        </w:tc>
        <w:tc>
          <w:tcPr>
            <w:tcW w:w="2236" w:type="dxa"/>
            <w:vAlign w:val="center"/>
          </w:tcPr>
          <w:p>
            <w:pPr>
              <w:jc w:val="center"/>
              <w:rPr>
                <w:rFonts w:hint="default" w:ascii="宋体" w:hAnsi="宋体" w:cs="宋体"/>
                <w:spacing w:val="-9"/>
                <w:szCs w:val="21"/>
                <w:lang w:val="en-US" w:eastAsia="zh-CN"/>
              </w:rPr>
            </w:pPr>
            <w:r>
              <w:rPr>
                <w:rFonts w:hint="eastAsia" w:ascii="宋体" w:hAnsi="宋体" w:cs="宋体"/>
                <w:spacing w:val="-9"/>
                <w:szCs w:val="21"/>
                <w:lang w:val="en-US" w:eastAsia="zh-CN"/>
              </w:rPr>
              <w:t>2019年3月</w:t>
            </w:r>
          </w:p>
        </w:tc>
        <w:tc>
          <w:tcPr>
            <w:tcW w:w="2332"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457120万元</w:t>
            </w:r>
          </w:p>
          <w:p>
            <w:pPr>
              <w:jc w:val="center"/>
              <w:rPr>
                <w:rFonts w:hint="eastAsia" w:ascii="宋体" w:hAnsi="宋体" w:cs="宋体"/>
                <w:spacing w:val="-9"/>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0" w:type="dxa"/>
            <w:vAlign w:val="center"/>
          </w:tcPr>
          <w:p>
            <w:pPr>
              <w:jc w:val="center"/>
              <w:rPr>
                <w:rFonts w:hint="eastAsia" w:eastAsia="宋体"/>
                <w:szCs w:val="21"/>
                <w:lang w:val="en-US" w:eastAsia="zh-CN"/>
              </w:rPr>
            </w:pPr>
            <w:r>
              <w:rPr>
                <w:rFonts w:hint="eastAsia"/>
                <w:szCs w:val="21"/>
                <w:lang w:val="en-US" w:eastAsia="zh-CN"/>
              </w:rPr>
              <w:t>7</w:t>
            </w:r>
          </w:p>
        </w:tc>
        <w:tc>
          <w:tcPr>
            <w:tcW w:w="2593" w:type="dxa"/>
            <w:vAlign w:val="center"/>
          </w:tcPr>
          <w:p>
            <w:pPr>
              <w:jc w:val="left"/>
              <w:rPr>
                <w:rFonts w:ascii="Times New Roman" w:hAnsi="Times New Roman"/>
                <w:szCs w:val="21"/>
              </w:rPr>
            </w:pPr>
            <w:r>
              <w:rPr>
                <w:rFonts w:hint="eastAsia" w:ascii="Times New Roman" w:hAnsi="Times New Roman"/>
                <w:szCs w:val="21"/>
              </w:rPr>
              <w:t>联合体牵头人：郑州路桥建设投资集团有限公司</w:t>
            </w:r>
          </w:p>
          <w:p>
            <w:pPr>
              <w:jc w:val="center"/>
              <w:rPr>
                <w:rFonts w:hint="eastAsia" w:ascii="Calibri" w:hAnsi="Calibri" w:eastAsia="宋体" w:cs="Times New Roman"/>
                <w:kern w:val="2"/>
                <w:sz w:val="21"/>
                <w:szCs w:val="21"/>
                <w:lang w:val="en-US" w:eastAsia="zh-CN" w:bidi="ar-SA"/>
              </w:rPr>
            </w:pPr>
            <w:r>
              <w:rPr>
                <w:rFonts w:hint="eastAsia" w:ascii="Times New Roman" w:hAnsi="Times New Roman"/>
                <w:szCs w:val="21"/>
              </w:rPr>
              <w:t>联合体成员：中国建筑第七工程局有限公司、上海公路桥梁(集团) 有限公司、中交第三公路工程局有限公司、郑州市公路工程公司</w:t>
            </w:r>
          </w:p>
        </w:tc>
        <w:tc>
          <w:tcPr>
            <w:tcW w:w="2705"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 xml:space="preserve">三洲路西延线建设项目、 </w:t>
            </w:r>
          </w:p>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 xml:space="preserve">云顶路西延线建设项目 </w:t>
            </w:r>
          </w:p>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等二十九个建设项目</w:t>
            </w:r>
          </w:p>
          <w:p>
            <w:pPr>
              <w:jc w:val="center"/>
              <w:rPr>
                <w:rFonts w:hint="eastAsia" w:ascii="宋体" w:hAnsi="宋体" w:cs="宋体"/>
                <w:spacing w:val="-9"/>
                <w:szCs w:val="21"/>
                <w:lang w:val="en-US" w:eastAsia="zh-CN"/>
              </w:rPr>
            </w:pPr>
          </w:p>
        </w:tc>
        <w:tc>
          <w:tcPr>
            <w:tcW w:w="2434"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中交第三公路工程局有限公司</w:t>
            </w:r>
          </w:p>
        </w:tc>
        <w:tc>
          <w:tcPr>
            <w:tcW w:w="2236" w:type="dxa"/>
            <w:vAlign w:val="center"/>
          </w:tcPr>
          <w:p>
            <w:pPr>
              <w:jc w:val="center"/>
              <w:rPr>
                <w:rFonts w:hint="default" w:ascii="宋体" w:hAnsi="宋体" w:cs="宋体"/>
                <w:spacing w:val="-9"/>
                <w:szCs w:val="21"/>
                <w:lang w:val="en-US" w:eastAsia="zh-CN"/>
              </w:rPr>
            </w:pPr>
            <w:r>
              <w:rPr>
                <w:rFonts w:hint="eastAsia" w:ascii="宋体" w:hAnsi="宋体" w:cs="宋体"/>
                <w:spacing w:val="-9"/>
                <w:szCs w:val="21"/>
                <w:lang w:val="en-US" w:eastAsia="zh-CN"/>
              </w:rPr>
              <w:t>2019年3月</w:t>
            </w:r>
          </w:p>
          <w:p>
            <w:pPr>
              <w:jc w:val="center"/>
              <w:rPr>
                <w:rFonts w:hint="eastAsia" w:ascii="宋体" w:hAnsi="宋体" w:cs="宋体"/>
                <w:spacing w:val="-9"/>
                <w:szCs w:val="21"/>
                <w:lang w:val="en-US" w:eastAsia="zh-CN"/>
              </w:rPr>
            </w:pPr>
          </w:p>
        </w:tc>
        <w:tc>
          <w:tcPr>
            <w:tcW w:w="2332"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44.48亿元</w:t>
            </w:r>
          </w:p>
          <w:p>
            <w:pPr>
              <w:jc w:val="center"/>
              <w:rPr>
                <w:rFonts w:hint="eastAsia" w:ascii="宋体" w:hAnsi="宋体" w:cs="宋体"/>
                <w:spacing w:val="-9"/>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0" w:type="dxa"/>
            <w:vAlign w:val="center"/>
          </w:tcPr>
          <w:p>
            <w:pPr>
              <w:jc w:val="center"/>
              <w:rPr>
                <w:rFonts w:hint="eastAsia" w:eastAsia="宋体"/>
                <w:szCs w:val="21"/>
                <w:lang w:val="en-US" w:eastAsia="zh-CN"/>
              </w:rPr>
            </w:pPr>
            <w:r>
              <w:rPr>
                <w:rFonts w:hint="eastAsia"/>
                <w:szCs w:val="21"/>
                <w:lang w:val="en-US" w:eastAsia="zh-CN"/>
              </w:rPr>
              <w:t>8</w:t>
            </w:r>
          </w:p>
        </w:tc>
        <w:tc>
          <w:tcPr>
            <w:tcW w:w="2593" w:type="dxa"/>
            <w:vAlign w:val="center"/>
          </w:tcPr>
          <w:p>
            <w:pPr>
              <w:jc w:val="left"/>
              <w:rPr>
                <w:rFonts w:ascii="Times New Roman" w:hAnsi="Times New Roman"/>
                <w:szCs w:val="21"/>
              </w:rPr>
            </w:pPr>
            <w:r>
              <w:rPr>
                <w:rFonts w:hint="eastAsia" w:ascii="Times New Roman" w:hAnsi="Times New Roman"/>
                <w:szCs w:val="21"/>
              </w:rPr>
              <w:t>联合体牵头人：郑州路桥建设投资集团有限公司</w:t>
            </w:r>
          </w:p>
          <w:p>
            <w:pPr>
              <w:jc w:val="center"/>
              <w:rPr>
                <w:rFonts w:hint="eastAsia" w:ascii="Times New Roman" w:hAnsi="Times New Roman"/>
                <w:szCs w:val="21"/>
              </w:rPr>
            </w:pPr>
            <w:r>
              <w:rPr>
                <w:rFonts w:hint="eastAsia" w:ascii="Times New Roman" w:hAnsi="Times New Roman"/>
                <w:szCs w:val="21"/>
              </w:rPr>
              <w:t>联合体成员：中国建筑第七工程局有限公司、上海公路桥梁(集团) 有限公司、中交第三公路工程局有限公司、郑州市公路工程公司</w:t>
            </w:r>
          </w:p>
        </w:tc>
        <w:tc>
          <w:tcPr>
            <w:tcW w:w="2705"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重庆忠都高速公路BOT项目</w:t>
            </w:r>
          </w:p>
          <w:p>
            <w:pPr>
              <w:jc w:val="center"/>
              <w:rPr>
                <w:rFonts w:hint="eastAsia" w:ascii="宋体" w:hAnsi="宋体" w:cs="宋体"/>
                <w:spacing w:val="-9"/>
                <w:szCs w:val="21"/>
                <w:lang w:val="en-US" w:eastAsia="zh-CN"/>
              </w:rPr>
            </w:pPr>
          </w:p>
        </w:tc>
        <w:tc>
          <w:tcPr>
            <w:tcW w:w="2434"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中交三公局第三工程有限公司</w:t>
            </w:r>
          </w:p>
          <w:p>
            <w:pPr>
              <w:jc w:val="center"/>
              <w:rPr>
                <w:rFonts w:hint="eastAsia" w:ascii="宋体" w:hAnsi="宋体" w:cs="宋体"/>
                <w:spacing w:val="-9"/>
                <w:szCs w:val="21"/>
                <w:lang w:val="en-US" w:eastAsia="zh-CN"/>
              </w:rPr>
            </w:pPr>
          </w:p>
        </w:tc>
        <w:tc>
          <w:tcPr>
            <w:tcW w:w="2236"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2010年12月</w:t>
            </w:r>
          </w:p>
          <w:p>
            <w:pPr>
              <w:jc w:val="center"/>
              <w:rPr>
                <w:rFonts w:hint="eastAsia" w:ascii="宋体" w:hAnsi="宋体" w:cs="宋体"/>
                <w:spacing w:val="-9"/>
                <w:szCs w:val="21"/>
                <w:lang w:val="en-US" w:eastAsia="zh-CN"/>
              </w:rPr>
            </w:pPr>
          </w:p>
        </w:tc>
        <w:tc>
          <w:tcPr>
            <w:tcW w:w="2332"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22.56亿元</w:t>
            </w:r>
          </w:p>
          <w:p>
            <w:pPr>
              <w:jc w:val="center"/>
              <w:rPr>
                <w:rFonts w:hint="eastAsia" w:ascii="宋体" w:hAnsi="宋体" w:cs="宋体"/>
                <w:spacing w:val="-9"/>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0" w:type="dxa"/>
            <w:vAlign w:val="center"/>
          </w:tcPr>
          <w:p>
            <w:pPr>
              <w:jc w:val="center"/>
              <w:rPr>
                <w:rFonts w:hint="eastAsia" w:eastAsia="宋体"/>
                <w:szCs w:val="21"/>
                <w:lang w:val="en-US" w:eastAsia="zh-CN"/>
              </w:rPr>
            </w:pPr>
            <w:r>
              <w:rPr>
                <w:rFonts w:hint="eastAsia"/>
                <w:szCs w:val="21"/>
                <w:lang w:val="en-US" w:eastAsia="zh-CN"/>
              </w:rPr>
              <w:t>9</w:t>
            </w:r>
          </w:p>
        </w:tc>
        <w:tc>
          <w:tcPr>
            <w:tcW w:w="2593" w:type="dxa"/>
            <w:vAlign w:val="center"/>
          </w:tcPr>
          <w:p>
            <w:pPr>
              <w:jc w:val="left"/>
              <w:rPr>
                <w:rFonts w:ascii="Times New Roman" w:hAnsi="Times New Roman"/>
                <w:szCs w:val="21"/>
              </w:rPr>
            </w:pPr>
            <w:r>
              <w:rPr>
                <w:rFonts w:hint="eastAsia" w:ascii="Times New Roman" w:hAnsi="Times New Roman"/>
                <w:szCs w:val="21"/>
              </w:rPr>
              <w:t>联合体牵头人：郑州路桥建设投资集团有限公司</w:t>
            </w:r>
          </w:p>
          <w:p>
            <w:pPr>
              <w:jc w:val="center"/>
              <w:rPr>
                <w:rFonts w:hint="eastAsia" w:ascii="Calibri" w:hAnsi="Calibri" w:eastAsia="宋体" w:cs="Times New Roman"/>
                <w:kern w:val="2"/>
                <w:sz w:val="21"/>
                <w:szCs w:val="21"/>
                <w:lang w:val="en-US" w:eastAsia="zh-CN" w:bidi="ar-SA"/>
              </w:rPr>
            </w:pPr>
            <w:r>
              <w:rPr>
                <w:rFonts w:hint="eastAsia" w:ascii="Times New Roman" w:hAnsi="Times New Roman"/>
                <w:szCs w:val="21"/>
              </w:rPr>
              <w:t>联合体成员：中国建筑第七工程局有限公司、上海公路桥梁(集团) 有限公司、中交第三公路工程局有限公司、郑州市公路工程公司</w:t>
            </w:r>
          </w:p>
        </w:tc>
        <w:tc>
          <w:tcPr>
            <w:tcW w:w="2705"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郑州至少林寺高速公路</w:t>
            </w:r>
          </w:p>
        </w:tc>
        <w:tc>
          <w:tcPr>
            <w:tcW w:w="2434"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郑州路桥建设投资集团有限公司</w:t>
            </w:r>
          </w:p>
          <w:p>
            <w:pPr>
              <w:jc w:val="center"/>
              <w:rPr>
                <w:rFonts w:hint="eastAsia" w:ascii="宋体" w:hAnsi="宋体" w:cs="宋体"/>
                <w:spacing w:val="-9"/>
                <w:szCs w:val="21"/>
                <w:lang w:val="en-US" w:eastAsia="zh-CN"/>
              </w:rPr>
            </w:pPr>
          </w:p>
        </w:tc>
        <w:tc>
          <w:tcPr>
            <w:tcW w:w="2236"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2005年</w:t>
            </w:r>
            <w:r>
              <w:rPr>
                <w:rFonts w:hint="default" w:ascii="宋体" w:hAnsi="宋体" w:cs="宋体"/>
                <w:spacing w:val="-9"/>
                <w:szCs w:val="21"/>
                <w:lang w:val="en-US" w:eastAsia="zh-CN"/>
              </w:rPr>
              <w:t>04</w:t>
            </w:r>
            <w:r>
              <w:rPr>
                <w:rFonts w:hint="eastAsia" w:ascii="宋体" w:hAnsi="宋体" w:cs="宋体"/>
                <w:spacing w:val="-9"/>
                <w:szCs w:val="21"/>
                <w:lang w:val="en-US" w:eastAsia="zh-CN"/>
              </w:rPr>
              <w:t>月</w:t>
            </w:r>
          </w:p>
        </w:tc>
        <w:tc>
          <w:tcPr>
            <w:tcW w:w="2332"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230000万元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0" w:type="dxa"/>
            <w:vAlign w:val="center"/>
          </w:tcPr>
          <w:p>
            <w:pPr>
              <w:jc w:val="center"/>
              <w:rPr>
                <w:rFonts w:hint="default" w:eastAsia="宋体"/>
                <w:szCs w:val="21"/>
                <w:lang w:val="en-US" w:eastAsia="zh-CN"/>
              </w:rPr>
            </w:pPr>
            <w:r>
              <w:rPr>
                <w:rFonts w:hint="eastAsia"/>
                <w:szCs w:val="21"/>
                <w:lang w:val="en-US" w:eastAsia="zh-CN"/>
              </w:rPr>
              <w:t>10</w:t>
            </w:r>
          </w:p>
        </w:tc>
        <w:tc>
          <w:tcPr>
            <w:tcW w:w="2593" w:type="dxa"/>
            <w:vAlign w:val="center"/>
          </w:tcPr>
          <w:p>
            <w:pPr>
              <w:jc w:val="left"/>
              <w:rPr>
                <w:rFonts w:ascii="Times New Roman" w:hAnsi="Times New Roman"/>
                <w:szCs w:val="21"/>
              </w:rPr>
            </w:pPr>
            <w:r>
              <w:rPr>
                <w:rFonts w:hint="eastAsia" w:ascii="Times New Roman" w:hAnsi="Times New Roman"/>
                <w:szCs w:val="21"/>
              </w:rPr>
              <w:t>联合体牵头人：郑州路桥建设投资集团有限公司</w:t>
            </w:r>
          </w:p>
          <w:p>
            <w:pPr>
              <w:jc w:val="center"/>
              <w:rPr>
                <w:rFonts w:hint="eastAsia" w:ascii="Calibri" w:hAnsi="Calibri" w:eastAsia="宋体" w:cs="Times New Roman"/>
                <w:kern w:val="2"/>
                <w:sz w:val="21"/>
                <w:szCs w:val="21"/>
                <w:lang w:val="en-US" w:eastAsia="zh-CN" w:bidi="ar-SA"/>
              </w:rPr>
            </w:pPr>
            <w:r>
              <w:rPr>
                <w:rFonts w:hint="eastAsia" w:ascii="Times New Roman" w:hAnsi="Times New Roman"/>
                <w:szCs w:val="21"/>
              </w:rPr>
              <w:t>联合体成员：中国建筑第七工程局有限公司、上海公路桥梁(集团) 有限公司、中交第三公路工程局有限公司、郑州市公路工程公司</w:t>
            </w:r>
          </w:p>
        </w:tc>
        <w:tc>
          <w:tcPr>
            <w:tcW w:w="2705"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永城市 G343 豫皖交界至永夏界段改建工程 PPP 项目</w:t>
            </w:r>
          </w:p>
          <w:p>
            <w:pPr>
              <w:jc w:val="center"/>
              <w:rPr>
                <w:rFonts w:hint="eastAsia" w:ascii="宋体" w:hAnsi="宋体" w:cs="宋体"/>
                <w:spacing w:val="-9"/>
                <w:szCs w:val="21"/>
                <w:lang w:val="en-US" w:eastAsia="zh-CN"/>
              </w:rPr>
            </w:pPr>
          </w:p>
        </w:tc>
        <w:tc>
          <w:tcPr>
            <w:tcW w:w="2434"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永城云翔城市建设有限公司</w:t>
            </w:r>
          </w:p>
          <w:p>
            <w:pPr>
              <w:jc w:val="center"/>
              <w:rPr>
                <w:rFonts w:hint="eastAsia" w:ascii="宋体" w:hAnsi="宋体" w:cs="宋体"/>
                <w:spacing w:val="-9"/>
                <w:szCs w:val="21"/>
                <w:lang w:val="en-US" w:eastAsia="zh-CN"/>
              </w:rPr>
            </w:pPr>
          </w:p>
        </w:tc>
        <w:tc>
          <w:tcPr>
            <w:tcW w:w="2236" w:type="dxa"/>
            <w:vAlign w:val="center"/>
          </w:tcPr>
          <w:p>
            <w:pPr>
              <w:jc w:val="center"/>
              <w:rPr>
                <w:rFonts w:hint="default" w:ascii="宋体" w:hAnsi="宋体" w:cs="宋体"/>
                <w:spacing w:val="-9"/>
                <w:szCs w:val="21"/>
                <w:lang w:val="en-US" w:eastAsia="zh-CN"/>
              </w:rPr>
            </w:pPr>
            <w:r>
              <w:rPr>
                <w:rFonts w:hint="eastAsia" w:ascii="宋体" w:hAnsi="宋体" w:cs="宋体"/>
                <w:spacing w:val="-9"/>
                <w:szCs w:val="21"/>
                <w:lang w:val="en-US" w:eastAsia="zh-CN"/>
              </w:rPr>
              <w:t>2017年8月</w:t>
            </w:r>
          </w:p>
        </w:tc>
        <w:tc>
          <w:tcPr>
            <w:tcW w:w="2332"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130868.02 万元</w:t>
            </w:r>
          </w:p>
          <w:p>
            <w:pPr>
              <w:jc w:val="center"/>
              <w:rPr>
                <w:rFonts w:hint="eastAsia" w:ascii="宋体" w:hAnsi="宋体" w:cs="宋体"/>
                <w:spacing w:val="-9"/>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0" w:type="dxa"/>
            <w:vAlign w:val="center"/>
          </w:tcPr>
          <w:p>
            <w:pPr>
              <w:jc w:val="center"/>
              <w:rPr>
                <w:rFonts w:hint="default" w:eastAsia="宋体"/>
                <w:szCs w:val="21"/>
                <w:lang w:val="en-US" w:eastAsia="zh-CN"/>
              </w:rPr>
            </w:pPr>
            <w:r>
              <w:rPr>
                <w:rFonts w:hint="eastAsia"/>
                <w:szCs w:val="21"/>
                <w:lang w:val="en-US" w:eastAsia="zh-CN"/>
              </w:rPr>
              <w:t>11</w:t>
            </w:r>
          </w:p>
        </w:tc>
        <w:tc>
          <w:tcPr>
            <w:tcW w:w="2593" w:type="dxa"/>
            <w:vAlign w:val="center"/>
          </w:tcPr>
          <w:p>
            <w:pPr>
              <w:jc w:val="left"/>
              <w:rPr>
                <w:rFonts w:ascii="Times New Roman" w:hAnsi="Times New Roman"/>
                <w:szCs w:val="21"/>
              </w:rPr>
            </w:pPr>
            <w:r>
              <w:rPr>
                <w:rFonts w:hint="eastAsia" w:ascii="Times New Roman" w:hAnsi="Times New Roman"/>
                <w:szCs w:val="21"/>
              </w:rPr>
              <w:t>联合体牵头人：郑州路桥建设投资集团有限公司</w:t>
            </w:r>
          </w:p>
          <w:p>
            <w:pPr>
              <w:jc w:val="center"/>
              <w:rPr>
                <w:rFonts w:hint="eastAsia" w:ascii="Calibri" w:hAnsi="Calibri" w:eastAsia="宋体" w:cs="Times New Roman"/>
                <w:kern w:val="2"/>
                <w:sz w:val="21"/>
                <w:szCs w:val="21"/>
                <w:lang w:val="en-US" w:eastAsia="zh-CN" w:bidi="ar-SA"/>
              </w:rPr>
            </w:pPr>
            <w:r>
              <w:rPr>
                <w:rFonts w:hint="eastAsia" w:ascii="Times New Roman" w:hAnsi="Times New Roman"/>
                <w:szCs w:val="21"/>
              </w:rPr>
              <w:t>联合体成员：中国建筑第七工程局有限公司、上海公路桥梁(集团) 有限公司、中交第三公路工程局有限公司、郑州市公路工程公司</w:t>
            </w:r>
          </w:p>
        </w:tc>
        <w:tc>
          <w:tcPr>
            <w:tcW w:w="2705"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国家高速公路网昆明绕城高速东南段建设项目土建工程投资人暨合作承包建设 者招标（D 合作承包建设标段）</w:t>
            </w:r>
          </w:p>
          <w:p>
            <w:pPr>
              <w:jc w:val="center"/>
              <w:rPr>
                <w:rFonts w:hint="eastAsia" w:ascii="宋体" w:hAnsi="宋体" w:cs="宋体"/>
                <w:spacing w:val="-9"/>
                <w:szCs w:val="21"/>
                <w:lang w:val="en-US" w:eastAsia="zh-CN"/>
              </w:rPr>
            </w:pPr>
          </w:p>
        </w:tc>
        <w:tc>
          <w:tcPr>
            <w:tcW w:w="2434"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昆明绕城高速公路东南段工程建设指挥部</w:t>
            </w:r>
          </w:p>
          <w:p>
            <w:pPr>
              <w:jc w:val="center"/>
              <w:rPr>
                <w:rFonts w:hint="eastAsia" w:ascii="宋体" w:hAnsi="宋体" w:cs="宋体"/>
                <w:spacing w:val="-9"/>
                <w:szCs w:val="21"/>
                <w:lang w:val="en-US" w:eastAsia="zh-CN"/>
              </w:rPr>
            </w:pPr>
          </w:p>
        </w:tc>
        <w:tc>
          <w:tcPr>
            <w:tcW w:w="2236" w:type="dxa"/>
            <w:vAlign w:val="center"/>
          </w:tcPr>
          <w:p>
            <w:pPr>
              <w:jc w:val="center"/>
              <w:rPr>
                <w:rFonts w:hint="default" w:ascii="宋体" w:hAnsi="宋体" w:cs="宋体"/>
                <w:spacing w:val="-9"/>
                <w:szCs w:val="21"/>
                <w:lang w:val="en-US" w:eastAsia="zh-CN"/>
              </w:rPr>
            </w:pPr>
            <w:r>
              <w:rPr>
                <w:rFonts w:hint="eastAsia" w:ascii="宋体" w:hAnsi="宋体" w:cs="宋体"/>
                <w:spacing w:val="-9"/>
                <w:szCs w:val="21"/>
                <w:lang w:val="en-US" w:eastAsia="zh-CN"/>
              </w:rPr>
              <w:t>2015年1月</w:t>
            </w:r>
          </w:p>
        </w:tc>
        <w:tc>
          <w:tcPr>
            <w:tcW w:w="2332"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2145353994 元</w:t>
            </w:r>
          </w:p>
          <w:p>
            <w:pPr>
              <w:jc w:val="center"/>
              <w:rPr>
                <w:rFonts w:hint="eastAsia" w:ascii="宋体" w:hAnsi="宋体" w:cs="宋体"/>
                <w:spacing w:val="-9"/>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0" w:type="dxa"/>
            <w:vAlign w:val="center"/>
          </w:tcPr>
          <w:p>
            <w:pPr>
              <w:jc w:val="center"/>
              <w:rPr>
                <w:rFonts w:hint="default" w:eastAsia="宋体"/>
                <w:szCs w:val="21"/>
                <w:lang w:val="en-US" w:eastAsia="zh-CN"/>
              </w:rPr>
            </w:pPr>
            <w:r>
              <w:rPr>
                <w:rFonts w:hint="eastAsia"/>
                <w:szCs w:val="21"/>
                <w:lang w:val="en-US" w:eastAsia="zh-CN"/>
              </w:rPr>
              <w:t>12</w:t>
            </w:r>
          </w:p>
        </w:tc>
        <w:tc>
          <w:tcPr>
            <w:tcW w:w="2593" w:type="dxa"/>
            <w:vAlign w:val="center"/>
          </w:tcPr>
          <w:p>
            <w:pPr>
              <w:jc w:val="left"/>
              <w:rPr>
                <w:rFonts w:ascii="Times New Roman" w:hAnsi="Times New Roman"/>
                <w:szCs w:val="21"/>
              </w:rPr>
            </w:pPr>
            <w:r>
              <w:rPr>
                <w:rFonts w:hint="eastAsia" w:ascii="Times New Roman" w:hAnsi="Times New Roman"/>
                <w:szCs w:val="21"/>
              </w:rPr>
              <w:t>联合体牵头人：郑州路桥建设投资集团有限公司</w:t>
            </w:r>
          </w:p>
          <w:p>
            <w:pPr>
              <w:jc w:val="center"/>
              <w:rPr>
                <w:rFonts w:hint="eastAsia" w:ascii="Calibri" w:hAnsi="Calibri" w:eastAsia="宋体" w:cs="Times New Roman"/>
                <w:kern w:val="2"/>
                <w:sz w:val="21"/>
                <w:szCs w:val="21"/>
                <w:lang w:val="en-US" w:eastAsia="zh-CN" w:bidi="ar-SA"/>
              </w:rPr>
            </w:pPr>
            <w:r>
              <w:rPr>
                <w:rFonts w:hint="eastAsia" w:ascii="Times New Roman" w:hAnsi="Times New Roman"/>
                <w:szCs w:val="21"/>
              </w:rPr>
              <w:t>联合体成员：中国建筑第七工程局有限公司、上海公路桥梁(集团) 有限公司、中交第三公路工程局有限公司、郑州市公路工程公司</w:t>
            </w:r>
          </w:p>
        </w:tc>
        <w:tc>
          <w:tcPr>
            <w:tcW w:w="2705"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滨莱高速公路淄博西至莱芜段改扩建工程施工第二标段（BLSG2）</w:t>
            </w:r>
          </w:p>
          <w:p>
            <w:pPr>
              <w:jc w:val="center"/>
              <w:rPr>
                <w:rFonts w:hint="eastAsia" w:ascii="宋体" w:hAnsi="宋体" w:cs="宋体"/>
                <w:spacing w:val="-9"/>
                <w:szCs w:val="21"/>
                <w:lang w:val="en-US" w:eastAsia="zh-CN"/>
              </w:rPr>
            </w:pPr>
          </w:p>
        </w:tc>
        <w:tc>
          <w:tcPr>
            <w:tcW w:w="2434"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山东滨莱高速公路有限公司</w:t>
            </w:r>
          </w:p>
          <w:p>
            <w:pPr>
              <w:jc w:val="center"/>
              <w:rPr>
                <w:rFonts w:hint="eastAsia" w:ascii="宋体" w:hAnsi="宋体" w:cs="宋体"/>
                <w:spacing w:val="-9"/>
                <w:szCs w:val="21"/>
                <w:lang w:val="en-US" w:eastAsia="zh-CN"/>
              </w:rPr>
            </w:pPr>
          </w:p>
        </w:tc>
        <w:tc>
          <w:tcPr>
            <w:tcW w:w="2236"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2016年3月</w:t>
            </w:r>
          </w:p>
          <w:p>
            <w:pPr>
              <w:jc w:val="center"/>
              <w:rPr>
                <w:rFonts w:hint="eastAsia" w:ascii="宋体" w:hAnsi="宋体" w:cs="宋体"/>
                <w:spacing w:val="-9"/>
                <w:szCs w:val="21"/>
                <w:lang w:val="en-US" w:eastAsia="zh-CN"/>
              </w:rPr>
            </w:pPr>
          </w:p>
        </w:tc>
        <w:tc>
          <w:tcPr>
            <w:tcW w:w="2332"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364170.0000 万元</w:t>
            </w:r>
          </w:p>
          <w:p>
            <w:pPr>
              <w:jc w:val="center"/>
              <w:rPr>
                <w:rFonts w:hint="eastAsia" w:ascii="宋体" w:hAnsi="宋体" w:cs="宋体"/>
                <w:spacing w:val="-9"/>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0" w:type="dxa"/>
            <w:vAlign w:val="center"/>
          </w:tcPr>
          <w:p>
            <w:pPr>
              <w:jc w:val="center"/>
              <w:rPr>
                <w:rFonts w:hint="default" w:eastAsia="宋体"/>
                <w:szCs w:val="21"/>
                <w:lang w:val="en-US" w:eastAsia="zh-CN"/>
              </w:rPr>
            </w:pPr>
            <w:r>
              <w:rPr>
                <w:rFonts w:hint="eastAsia"/>
                <w:szCs w:val="21"/>
                <w:lang w:val="en-US" w:eastAsia="zh-CN"/>
              </w:rPr>
              <w:t>13</w:t>
            </w:r>
          </w:p>
        </w:tc>
        <w:tc>
          <w:tcPr>
            <w:tcW w:w="2593" w:type="dxa"/>
            <w:vAlign w:val="center"/>
          </w:tcPr>
          <w:p>
            <w:pPr>
              <w:jc w:val="left"/>
              <w:rPr>
                <w:rFonts w:ascii="Times New Roman" w:hAnsi="Times New Roman"/>
                <w:szCs w:val="21"/>
              </w:rPr>
            </w:pPr>
            <w:r>
              <w:rPr>
                <w:rFonts w:hint="eastAsia" w:ascii="Times New Roman" w:hAnsi="Times New Roman"/>
                <w:szCs w:val="21"/>
              </w:rPr>
              <w:t>联合体牵头人：郑州路桥建设投资集团有限公司</w:t>
            </w:r>
          </w:p>
          <w:p>
            <w:pPr>
              <w:jc w:val="center"/>
              <w:rPr>
                <w:rFonts w:hint="eastAsia" w:ascii="Calibri" w:hAnsi="Calibri" w:eastAsia="宋体" w:cs="Times New Roman"/>
                <w:kern w:val="2"/>
                <w:sz w:val="21"/>
                <w:szCs w:val="21"/>
                <w:lang w:val="en-US" w:eastAsia="zh-CN" w:bidi="ar-SA"/>
              </w:rPr>
            </w:pPr>
            <w:r>
              <w:rPr>
                <w:rFonts w:hint="eastAsia" w:ascii="Times New Roman" w:hAnsi="Times New Roman"/>
                <w:szCs w:val="21"/>
              </w:rPr>
              <w:t>联合体成员：中国建筑第七工程局有限公司、上海公路桥梁(集团) 有限公司、中交第三公路工程局有限公司、郑州市公路工程公司</w:t>
            </w:r>
          </w:p>
        </w:tc>
        <w:tc>
          <w:tcPr>
            <w:tcW w:w="2705"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郑州至西峡高速公路尧山至栾川段土建工程 YLTJ-4 标段</w:t>
            </w:r>
          </w:p>
          <w:p>
            <w:pPr>
              <w:jc w:val="center"/>
              <w:rPr>
                <w:rFonts w:hint="eastAsia" w:ascii="宋体" w:hAnsi="宋体" w:cs="宋体"/>
                <w:spacing w:val="-9"/>
                <w:szCs w:val="21"/>
                <w:lang w:val="en-US" w:eastAsia="zh-CN"/>
              </w:rPr>
            </w:pPr>
          </w:p>
        </w:tc>
        <w:tc>
          <w:tcPr>
            <w:tcW w:w="2434"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河南省尧栾西高速公路建设有限公司</w:t>
            </w:r>
          </w:p>
          <w:p>
            <w:pPr>
              <w:jc w:val="center"/>
              <w:rPr>
                <w:rFonts w:hint="eastAsia" w:ascii="宋体" w:hAnsi="宋体" w:cs="宋体"/>
                <w:spacing w:val="-9"/>
                <w:szCs w:val="21"/>
                <w:lang w:val="en-US" w:eastAsia="zh-CN"/>
              </w:rPr>
            </w:pPr>
          </w:p>
        </w:tc>
        <w:tc>
          <w:tcPr>
            <w:tcW w:w="2236"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2016年10月</w:t>
            </w:r>
          </w:p>
          <w:p>
            <w:pPr>
              <w:jc w:val="center"/>
              <w:rPr>
                <w:rFonts w:hint="eastAsia" w:ascii="宋体" w:hAnsi="宋体" w:cs="宋体"/>
                <w:spacing w:val="-9"/>
                <w:szCs w:val="21"/>
                <w:lang w:val="en-US" w:eastAsia="zh-CN"/>
              </w:rPr>
            </w:pPr>
          </w:p>
        </w:tc>
        <w:tc>
          <w:tcPr>
            <w:tcW w:w="2332"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86599.4708 万元</w:t>
            </w:r>
          </w:p>
          <w:p>
            <w:pPr>
              <w:jc w:val="center"/>
              <w:rPr>
                <w:rFonts w:hint="eastAsia" w:ascii="宋体" w:hAnsi="宋体" w:cs="宋体"/>
                <w:spacing w:val="-9"/>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0" w:type="dxa"/>
            <w:vAlign w:val="center"/>
          </w:tcPr>
          <w:p>
            <w:pPr>
              <w:jc w:val="center"/>
              <w:rPr>
                <w:rFonts w:hint="default" w:eastAsia="宋体"/>
                <w:szCs w:val="21"/>
                <w:lang w:val="en-US" w:eastAsia="zh-CN"/>
              </w:rPr>
            </w:pPr>
            <w:r>
              <w:rPr>
                <w:rFonts w:hint="eastAsia"/>
                <w:szCs w:val="21"/>
                <w:lang w:val="en-US" w:eastAsia="zh-CN"/>
              </w:rPr>
              <w:t>14</w:t>
            </w:r>
          </w:p>
        </w:tc>
        <w:tc>
          <w:tcPr>
            <w:tcW w:w="2593" w:type="dxa"/>
            <w:vAlign w:val="center"/>
          </w:tcPr>
          <w:p>
            <w:pPr>
              <w:jc w:val="left"/>
              <w:rPr>
                <w:rFonts w:ascii="Times New Roman" w:hAnsi="Times New Roman"/>
                <w:szCs w:val="21"/>
              </w:rPr>
            </w:pPr>
            <w:r>
              <w:rPr>
                <w:rFonts w:hint="eastAsia" w:ascii="Times New Roman" w:hAnsi="Times New Roman"/>
                <w:szCs w:val="21"/>
              </w:rPr>
              <w:t>联合体牵头人：郑州路桥建设投资集团有限公司</w:t>
            </w:r>
          </w:p>
          <w:p>
            <w:pPr>
              <w:jc w:val="center"/>
              <w:rPr>
                <w:rFonts w:hint="eastAsia" w:ascii="Calibri" w:hAnsi="Calibri" w:eastAsia="宋体" w:cs="Times New Roman"/>
                <w:kern w:val="2"/>
                <w:sz w:val="21"/>
                <w:szCs w:val="21"/>
                <w:lang w:val="en-US" w:eastAsia="zh-CN" w:bidi="ar-SA"/>
              </w:rPr>
            </w:pPr>
            <w:r>
              <w:rPr>
                <w:rFonts w:hint="eastAsia" w:ascii="Times New Roman" w:hAnsi="Times New Roman"/>
                <w:szCs w:val="21"/>
              </w:rPr>
              <w:t>联合体成员：中国建筑第七工程局有限公司、上海公路桥梁(集团) 有限公司、中交第三公路工程局有限公司、郑州市公路工程公司</w:t>
            </w:r>
          </w:p>
        </w:tc>
        <w:tc>
          <w:tcPr>
            <w:tcW w:w="2705"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湖南省宁乡至韶山高速公路项目（联合体牵头人）设计施工总承包第 1 标段</w:t>
            </w:r>
          </w:p>
          <w:p>
            <w:pPr>
              <w:jc w:val="center"/>
              <w:rPr>
                <w:rFonts w:hint="eastAsia" w:ascii="宋体" w:hAnsi="宋体" w:cs="宋体"/>
                <w:spacing w:val="-9"/>
                <w:szCs w:val="21"/>
                <w:lang w:val="en-US" w:eastAsia="zh-CN"/>
              </w:rPr>
            </w:pPr>
          </w:p>
        </w:tc>
        <w:tc>
          <w:tcPr>
            <w:tcW w:w="2434"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湖南省宁韶高速公路建设开发有限公司</w:t>
            </w:r>
          </w:p>
          <w:p>
            <w:pPr>
              <w:jc w:val="center"/>
              <w:rPr>
                <w:rFonts w:hint="eastAsia" w:ascii="宋体" w:hAnsi="宋体" w:cs="宋体"/>
                <w:spacing w:val="-9"/>
                <w:szCs w:val="21"/>
                <w:lang w:val="en-US" w:eastAsia="zh-CN"/>
              </w:rPr>
            </w:pPr>
          </w:p>
        </w:tc>
        <w:tc>
          <w:tcPr>
            <w:tcW w:w="2236" w:type="dxa"/>
            <w:vAlign w:val="center"/>
          </w:tcPr>
          <w:p>
            <w:pPr>
              <w:jc w:val="center"/>
              <w:rPr>
                <w:rFonts w:hint="default" w:ascii="宋体" w:hAnsi="宋体" w:cs="宋体"/>
                <w:spacing w:val="-9"/>
                <w:szCs w:val="21"/>
                <w:lang w:val="en-US" w:eastAsia="zh-CN"/>
              </w:rPr>
            </w:pPr>
            <w:r>
              <w:rPr>
                <w:rFonts w:hint="eastAsia" w:ascii="宋体" w:hAnsi="宋体" w:cs="宋体"/>
                <w:spacing w:val="-9"/>
                <w:szCs w:val="21"/>
                <w:lang w:val="en-US" w:eastAsia="zh-CN"/>
              </w:rPr>
              <w:t>2018年12月</w:t>
            </w:r>
          </w:p>
        </w:tc>
        <w:tc>
          <w:tcPr>
            <w:tcW w:w="2332"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 xml:space="preserve">128189.3722 万元 </w:t>
            </w:r>
          </w:p>
          <w:p>
            <w:pPr>
              <w:jc w:val="center"/>
              <w:rPr>
                <w:rFonts w:hint="eastAsia" w:ascii="宋体" w:hAnsi="宋体" w:cs="宋体"/>
                <w:spacing w:val="-9"/>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0" w:type="dxa"/>
            <w:vAlign w:val="center"/>
          </w:tcPr>
          <w:p>
            <w:pPr>
              <w:jc w:val="center"/>
              <w:rPr>
                <w:rFonts w:hint="default" w:eastAsia="宋体"/>
                <w:szCs w:val="21"/>
                <w:lang w:val="en-US" w:eastAsia="zh-CN"/>
              </w:rPr>
            </w:pPr>
            <w:r>
              <w:rPr>
                <w:rFonts w:hint="eastAsia"/>
                <w:szCs w:val="21"/>
                <w:lang w:val="en-US" w:eastAsia="zh-CN"/>
              </w:rPr>
              <w:t>15</w:t>
            </w:r>
          </w:p>
        </w:tc>
        <w:tc>
          <w:tcPr>
            <w:tcW w:w="2593" w:type="dxa"/>
            <w:vAlign w:val="center"/>
          </w:tcPr>
          <w:p>
            <w:pPr>
              <w:jc w:val="left"/>
              <w:rPr>
                <w:rFonts w:ascii="Times New Roman" w:hAnsi="Times New Roman"/>
                <w:szCs w:val="21"/>
              </w:rPr>
            </w:pPr>
            <w:r>
              <w:rPr>
                <w:rFonts w:hint="eastAsia" w:ascii="Times New Roman" w:hAnsi="Times New Roman"/>
                <w:szCs w:val="21"/>
              </w:rPr>
              <w:t>联合体牵头人：郑州路桥建设投资集团有限公司</w:t>
            </w:r>
          </w:p>
          <w:p>
            <w:pPr>
              <w:jc w:val="center"/>
              <w:rPr>
                <w:rFonts w:hint="eastAsia" w:ascii="Calibri" w:hAnsi="Calibri" w:eastAsia="宋体" w:cs="Times New Roman"/>
                <w:kern w:val="2"/>
                <w:sz w:val="21"/>
                <w:szCs w:val="21"/>
                <w:lang w:val="en-US" w:eastAsia="zh-CN" w:bidi="ar-SA"/>
              </w:rPr>
            </w:pPr>
            <w:r>
              <w:rPr>
                <w:rFonts w:hint="eastAsia" w:ascii="Times New Roman" w:hAnsi="Times New Roman"/>
                <w:szCs w:val="21"/>
              </w:rPr>
              <w:t>联合体成员：中国建筑第七工程局有限公司、上海公路桥梁(集团) 有限公司、中交第三公路工程局有限公司、郑州市公路工程公司</w:t>
            </w:r>
          </w:p>
        </w:tc>
        <w:tc>
          <w:tcPr>
            <w:tcW w:w="2705"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S102 线新郑郭店镇至蒿家段改建工程</w:t>
            </w:r>
          </w:p>
          <w:p>
            <w:pPr>
              <w:jc w:val="center"/>
              <w:rPr>
                <w:rFonts w:hint="eastAsia" w:ascii="宋体" w:hAnsi="宋体" w:cs="宋体"/>
                <w:spacing w:val="-9"/>
                <w:szCs w:val="21"/>
                <w:lang w:val="en-US" w:eastAsia="zh-CN"/>
              </w:rPr>
            </w:pPr>
          </w:p>
        </w:tc>
        <w:tc>
          <w:tcPr>
            <w:tcW w:w="2434"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郑州交通建设投资有限公司</w:t>
            </w:r>
          </w:p>
          <w:p>
            <w:pPr>
              <w:jc w:val="center"/>
              <w:rPr>
                <w:rFonts w:hint="eastAsia" w:ascii="宋体" w:hAnsi="宋体" w:cs="宋体"/>
                <w:spacing w:val="-9"/>
                <w:szCs w:val="21"/>
                <w:lang w:val="en-US" w:eastAsia="zh-CN"/>
              </w:rPr>
            </w:pPr>
          </w:p>
        </w:tc>
        <w:tc>
          <w:tcPr>
            <w:tcW w:w="2236" w:type="dxa"/>
            <w:vAlign w:val="center"/>
          </w:tcPr>
          <w:p>
            <w:pPr>
              <w:jc w:val="center"/>
              <w:rPr>
                <w:rFonts w:hint="default" w:ascii="宋体" w:hAnsi="宋体" w:cs="宋体"/>
                <w:spacing w:val="-9"/>
                <w:szCs w:val="21"/>
                <w:lang w:val="en-US" w:eastAsia="zh-CN"/>
              </w:rPr>
            </w:pPr>
            <w:r>
              <w:rPr>
                <w:rFonts w:hint="eastAsia" w:ascii="宋体" w:hAnsi="宋体" w:cs="宋体"/>
                <w:spacing w:val="-9"/>
                <w:szCs w:val="21"/>
                <w:lang w:val="en-US" w:eastAsia="zh-CN"/>
              </w:rPr>
              <w:t>2015年5月</w:t>
            </w:r>
          </w:p>
        </w:tc>
        <w:tc>
          <w:tcPr>
            <w:tcW w:w="2332"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64206.88万元</w:t>
            </w:r>
          </w:p>
          <w:p>
            <w:pPr>
              <w:jc w:val="center"/>
              <w:rPr>
                <w:rFonts w:hint="eastAsia" w:ascii="宋体" w:hAnsi="宋体" w:cs="宋体"/>
                <w:spacing w:val="-9"/>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0" w:type="dxa"/>
            <w:vAlign w:val="center"/>
          </w:tcPr>
          <w:p>
            <w:pPr>
              <w:jc w:val="center"/>
              <w:rPr>
                <w:rFonts w:hint="default" w:eastAsia="宋体"/>
                <w:szCs w:val="21"/>
                <w:lang w:val="en-US" w:eastAsia="zh-CN"/>
              </w:rPr>
            </w:pPr>
            <w:r>
              <w:rPr>
                <w:rFonts w:hint="eastAsia"/>
                <w:szCs w:val="21"/>
                <w:lang w:val="en-US" w:eastAsia="zh-CN"/>
              </w:rPr>
              <w:t>16</w:t>
            </w:r>
          </w:p>
        </w:tc>
        <w:tc>
          <w:tcPr>
            <w:tcW w:w="2593" w:type="dxa"/>
            <w:vAlign w:val="center"/>
          </w:tcPr>
          <w:p>
            <w:pPr>
              <w:jc w:val="left"/>
              <w:rPr>
                <w:szCs w:val="21"/>
              </w:rPr>
            </w:pPr>
            <w:r>
              <w:rPr>
                <w:rFonts w:hint="eastAsia" w:ascii="Times New Roman" w:hAnsi="Times New Roman"/>
                <w:szCs w:val="21"/>
              </w:rPr>
              <w:t>贵州桥梁建设集团有限责任公司</w:t>
            </w:r>
          </w:p>
        </w:tc>
        <w:tc>
          <w:tcPr>
            <w:tcW w:w="2705"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河池至荔波公路 PPP 项目</w:t>
            </w:r>
          </w:p>
          <w:p>
            <w:pPr>
              <w:jc w:val="center"/>
              <w:rPr>
                <w:rFonts w:hint="eastAsia" w:ascii="宋体" w:hAnsi="宋体" w:cs="宋体"/>
                <w:spacing w:val="-9"/>
                <w:szCs w:val="21"/>
                <w:lang w:val="en-US" w:eastAsia="zh-CN"/>
              </w:rPr>
            </w:pPr>
          </w:p>
        </w:tc>
        <w:tc>
          <w:tcPr>
            <w:tcW w:w="2434"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贵州交通建设集团有限责任公司</w:t>
            </w:r>
          </w:p>
        </w:tc>
        <w:tc>
          <w:tcPr>
            <w:tcW w:w="2236" w:type="dxa"/>
            <w:vAlign w:val="center"/>
          </w:tcPr>
          <w:p>
            <w:pPr>
              <w:jc w:val="center"/>
              <w:rPr>
                <w:rFonts w:hint="default" w:ascii="宋体" w:hAnsi="宋体" w:cs="宋体"/>
                <w:spacing w:val="-9"/>
                <w:szCs w:val="21"/>
                <w:lang w:val="en-US" w:eastAsia="zh-CN"/>
              </w:rPr>
            </w:pPr>
            <w:r>
              <w:rPr>
                <w:rFonts w:hint="eastAsia" w:ascii="宋体" w:hAnsi="宋体" w:cs="宋体"/>
                <w:spacing w:val="-9"/>
                <w:szCs w:val="21"/>
                <w:lang w:val="en-US" w:eastAsia="zh-CN"/>
              </w:rPr>
              <w:t>2021年5月</w:t>
            </w:r>
          </w:p>
        </w:tc>
        <w:tc>
          <w:tcPr>
            <w:tcW w:w="2332"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1142795.00万元</w:t>
            </w:r>
          </w:p>
          <w:p>
            <w:pPr>
              <w:jc w:val="center"/>
              <w:rPr>
                <w:rFonts w:hint="eastAsia" w:ascii="宋体" w:hAnsi="宋体" w:cs="宋体"/>
                <w:spacing w:val="-9"/>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0" w:type="dxa"/>
            <w:vAlign w:val="center"/>
          </w:tcPr>
          <w:p>
            <w:pPr>
              <w:jc w:val="center"/>
              <w:rPr>
                <w:rFonts w:hint="default" w:eastAsia="宋体"/>
                <w:szCs w:val="21"/>
                <w:lang w:val="en-US" w:eastAsia="zh-CN"/>
              </w:rPr>
            </w:pPr>
            <w:r>
              <w:rPr>
                <w:rFonts w:hint="eastAsia"/>
                <w:szCs w:val="21"/>
                <w:lang w:val="en-US" w:eastAsia="zh-CN"/>
              </w:rPr>
              <w:t>17</w:t>
            </w:r>
          </w:p>
        </w:tc>
        <w:tc>
          <w:tcPr>
            <w:tcW w:w="2593" w:type="dxa"/>
          </w:tcPr>
          <w:p>
            <w:r>
              <w:rPr>
                <w:rFonts w:hint="eastAsia" w:ascii="Times New Roman" w:hAnsi="Times New Roman"/>
                <w:szCs w:val="21"/>
              </w:rPr>
              <w:t>贵州桥梁建设集团有限责任公司</w:t>
            </w:r>
          </w:p>
        </w:tc>
        <w:tc>
          <w:tcPr>
            <w:tcW w:w="2705"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G7522 贵阳至北海高速公路贵阳至平塘(黔桂界)段</w:t>
            </w:r>
          </w:p>
          <w:p>
            <w:pPr>
              <w:jc w:val="center"/>
              <w:rPr>
                <w:rFonts w:hint="eastAsia" w:ascii="宋体" w:hAnsi="宋体" w:cs="宋体"/>
                <w:spacing w:val="-9"/>
                <w:szCs w:val="21"/>
                <w:lang w:val="en-US" w:eastAsia="zh-CN"/>
              </w:rPr>
            </w:pPr>
          </w:p>
        </w:tc>
        <w:tc>
          <w:tcPr>
            <w:tcW w:w="2434"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贵州桥梁建设集团有限责任公司</w:t>
            </w:r>
          </w:p>
        </w:tc>
        <w:tc>
          <w:tcPr>
            <w:tcW w:w="2236" w:type="dxa"/>
            <w:vAlign w:val="center"/>
          </w:tcPr>
          <w:p>
            <w:pPr>
              <w:jc w:val="center"/>
              <w:rPr>
                <w:rFonts w:hint="default" w:ascii="宋体" w:hAnsi="宋体" w:cs="宋体"/>
                <w:spacing w:val="-9"/>
                <w:szCs w:val="21"/>
                <w:lang w:val="en-US" w:eastAsia="zh-CN"/>
              </w:rPr>
            </w:pPr>
            <w:r>
              <w:rPr>
                <w:rFonts w:hint="eastAsia" w:ascii="宋体" w:hAnsi="宋体" w:cs="宋体"/>
                <w:spacing w:val="-9"/>
                <w:szCs w:val="21"/>
                <w:lang w:val="en-US" w:eastAsia="zh-CN"/>
              </w:rPr>
              <w:t>2022年11月</w:t>
            </w:r>
          </w:p>
        </w:tc>
        <w:tc>
          <w:tcPr>
            <w:tcW w:w="2332"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3873800万元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0" w:type="dxa"/>
            <w:vAlign w:val="center"/>
          </w:tcPr>
          <w:p>
            <w:pPr>
              <w:jc w:val="center"/>
              <w:rPr>
                <w:rFonts w:hint="default" w:eastAsia="宋体"/>
                <w:szCs w:val="21"/>
                <w:lang w:val="en-US" w:eastAsia="zh-CN"/>
              </w:rPr>
            </w:pPr>
            <w:r>
              <w:rPr>
                <w:rFonts w:hint="eastAsia"/>
                <w:szCs w:val="21"/>
                <w:lang w:val="en-US" w:eastAsia="zh-CN"/>
              </w:rPr>
              <w:t>18</w:t>
            </w:r>
          </w:p>
        </w:tc>
        <w:tc>
          <w:tcPr>
            <w:tcW w:w="2593" w:type="dxa"/>
          </w:tcPr>
          <w:p>
            <w:r>
              <w:rPr>
                <w:rFonts w:hint="eastAsia" w:ascii="Times New Roman" w:hAnsi="Times New Roman"/>
                <w:szCs w:val="21"/>
              </w:rPr>
              <w:t>贵州桥梁建设集团有限责任公司</w:t>
            </w:r>
          </w:p>
        </w:tc>
        <w:tc>
          <w:tcPr>
            <w:tcW w:w="2705"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贵州省贵阳至惠水高速公路</w:t>
            </w:r>
          </w:p>
        </w:tc>
        <w:tc>
          <w:tcPr>
            <w:tcW w:w="2434"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贵州桥梁建设集团有限责任公司</w:t>
            </w:r>
          </w:p>
        </w:tc>
        <w:tc>
          <w:tcPr>
            <w:tcW w:w="2236" w:type="dxa"/>
            <w:vAlign w:val="center"/>
          </w:tcPr>
          <w:p>
            <w:pPr>
              <w:jc w:val="center"/>
              <w:rPr>
                <w:rFonts w:hint="default" w:ascii="宋体" w:hAnsi="宋体" w:cs="宋体"/>
                <w:spacing w:val="-9"/>
                <w:szCs w:val="21"/>
                <w:lang w:val="en-US" w:eastAsia="zh-CN"/>
              </w:rPr>
            </w:pPr>
            <w:r>
              <w:rPr>
                <w:rFonts w:hint="eastAsia" w:ascii="宋体" w:hAnsi="宋体" w:cs="宋体"/>
                <w:spacing w:val="-9"/>
                <w:szCs w:val="21"/>
                <w:lang w:val="en-US" w:eastAsia="zh-CN"/>
              </w:rPr>
              <w:t>2010年6月</w:t>
            </w:r>
          </w:p>
        </w:tc>
        <w:tc>
          <w:tcPr>
            <w:tcW w:w="2332" w:type="dxa"/>
            <w:vAlign w:val="center"/>
          </w:tcPr>
          <w:p>
            <w:pPr>
              <w:jc w:val="center"/>
              <w:rPr>
                <w:rFonts w:hint="default" w:ascii="宋体" w:hAnsi="宋体" w:cs="宋体"/>
                <w:spacing w:val="-9"/>
                <w:szCs w:val="21"/>
                <w:lang w:val="en-US" w:eastAsia="zh-CN"/>
              </w:rPr>
            </w:pPr>
            <w:r>
              <w:rPr>
                <w:rFonts w:hint="eastAsia" w:ascii="宋体" w:hAnsi="宋体" w:cs="宋体"/>
                <w:spacing w:val="-9"/>
                <w:szCs w:val="21"/>
                <w:lang w:val="en-US" w:eastAsia="zh-CN"/>
              </w:rPr>
              <w:t>33.6亿元</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0" w:type="dxa"/>
            <w:vAlign w:val="center"/>
          </w:tcPr>
          <w:p>
            <w:pPr>
              <w:jc w:val="center"/>
              <w:rPr>
                <w:rFonts w:hint="default" w:eastAsia="宋体"/>
                <w:szCs w:val="21"/>
                <w:lang w:val="en-US" w:eastAsia="zh-CN"/>
              </w:rPr>
            </w:pPr>
            <w:r>
              <w:rPr>
                <w:rFonts w:hint="eastAsia"/>
                <w:szCs w:val="21"/>
                <w:lang w:val="en-US" w:eastAsia="zh-CN"/>
              </w:rPr>
              <w:t>19</w:t>
            </w:r>
          </w:p>
        </w:tc>
        <w:tc>
          <w:tcPr>
            <w:tcW w:w="2593" w:type="dxa"/>
            <w:vAlign w:val="center"/>
          </w:tcPr>
          <w:p>
            <w:pPr>
              <w:jc w:val="center"/>
              <w:rPr>
                <w:szCs w:val="21"/>
              </w:rPr>
            </w:pPr>
            <w:r>
              <w:rPr>
                <w:rFonts w:hint="eastAsia" w:ascii="宋体" w:hAnsi="宋体" w:cs="宋体"/>
                <w:spacing w:val="-9"/>
                <w:szCs w:val="21"/>
              </w:rPr>
              <w:t>中交第二航务工程局有限公司</w:t>
            </w:r>
          </w:p>
        </w:tc>
        <w:tc>
          <w:tcPr>
            <w:tcW w:w="2705"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渑池至淅川高速公路淅川至豫鄂省界段</w:t>
            </w:r>
          </w:p>
        </w:tc>
        <w:tc>
          <w:tcPr>
            <w:tcW w:w="2434"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中交第二航务工程局有限公司</w:t>
            </w:r>
          </w:p>
        </w:tc>
        <w:tc>
          <w:tcPr>
            <w:tcW w:w="2236" w:type="dxa"/>
            <w:vAlign w:val="center"/>
          </w:tcPr>
          <w:p>
            <w:pPr>
              <w:jc w:val="center"/>
              <w:rPr>
                <w:rFonts w:hint="default" w:ascii="宋体" w:hAnsi="宋体" w:cs="宋体"/>
                <w:spacing w:val="-9"/>
                <w:szCs w:val="21"/>
                <w:lang w:val="en-US" w:eastAsia="zh-CN"/>
              </w:rPr>
            </w:pPr>
            <w:r>
              <w:rPr>
                <w:rFonts w:hint="eastAsia" w:ascii="宋体" w:hAnsi="宋体" w:cs="宋体"/>
                <w:spacing w:val="-9"/>
                <w:szCs w:val="21"/>
                <w:lang w:val="en-US" w:eastAsia="zh-CN"/>
              </w:rPr>
              <w:t>2021年2月</w:t>
            </w:r>
          </w:p>
        </w:tc>
        <w:tc>
          <w:tcPr>
            <w:tcW w:w="2332"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469000.00万元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0" w:type="dxa"/>
            <w:vAlign w:val="center"/>
          </w:tcPr>
          <w:p>
            <w:pPr>
              <w:jc w:val="center"/>
              <w:rPr>
                <w:rFonts w:hint="default" w:eastAsia="宋体"/>
                <w:szCs w:val="21"/>
                <w:lang w:val="en-US" w:eastAsia="zh-CN"/>
              </w:rPr>
            </w:pPr>
            <w:r>
              <w:rPr>
                <w:rFonts w:hint="eastAsia"/>
                <w:szCs w:val="21"/>
                <w:lang w:val="en-US" w:eastAsia="zh-CN"/>
              </w:rPr>
              <w:t>20</w:t>
            </w:r>
          </w:p>
        </w:tc>
        <w:tc>
          <w:tcPr>
            <w:tcW w:w="2593" w:type="dxa"/>
          </w:tcPr>
          <w:p>
            <w:pPr>
              <w:jc w:val="center"/>
            </w:pPr>
            <w:r>
              <w:rPr>
                <w:rFonts w:hint="eastAsia" w:ascii="宋体" w:hAnsi="宋体" w:cs="宋体"/>
                <w:spacing w:val="-9"/>
                <w:szCs w:val="21"/>
              </w:rPr>
              <w:t>中交第二航务工程局有限公司</w:t>
            </w:r>
          </w:p>
        </w:tc>
        <w:tc>
          <w:tcPr>
            <w:tcW w:w="2705"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十堰至淅川高速公路( 湖北段 )</w:t>
            </w:r>
          </w:p>
        </w:tc>
        <w:tc>
          <w:tcPr>
            <w:tcW w:w="2434" w:type="dxa"/>
            <w:vAlign w:val="center"/>
          </w:tcPr>
          <w:p>
            <w:pPr>
              <w:jc w:val="center"/>
              <w:rPr>
                <w:rFonts w:hint="eastAsia" w:ascii="宋体" w:hAnsi="宋体" w:cs="宋体"/>
                <w:spacing w:val="-9"/>
                <w:szCs w:val="21"/>
                <w:lang w:val="en-US" w:eastAsia="zh-CN"/>
              </w:rPr>
            </w:pPr>
            <w:r>
              <w:rPr>
                <w:rFonts w:hint="eastAsia" w:ascii="宋体" w:hAnsi="宋体" w:cs="宋体"/>
                <w:spacing w:val="-9"/>
                <w:szCs w:val="21"/>
                <w:lang w:val="en-US" w:eastAsia="zh-CN"/>
              </w:rPr>
              <w:t>中交第二航务工程局有限公司</w:t>
            </w:r>
          </w:p>
        </w:tc>
        <w:tc>
          <w:tcPr>
            <w:tcW w:w="2236" w:type="dxa"/>
            <w:vAlign w:val="center"/>
          </w:tcPr>
          <w:p>
            <w:pPr>
              <w:jc w:val="center"/>
              <w:rPr>
                <w:rFonts w:hint="default" w:ascii="宋体" w:hAnsi="宋体" w:cs="宋体"/>
                <w:spacing w:val="-9"/>
                <w:szCs w:val="21"/>
                <w:lang w:val="en-US" w:eastAsia="zh-CN"/>
              </w:rPr>
            </w:pPr>
            <w:r>
              <w:rPr>
                <w:rFonts w:hint="eastAsia" w:ascii="宋体" w:hAnsi="宋体" w:cs="宋体"/>
                <w:spacing w:val="-9"/>
                <w:szCs w:val="21"/>
                <w:lang w:val="en-US" w:eastAsia="zh-CN"/>
              </w:rPr>
              <w:t>2018年10月</w:t>
            </w:r>
          </w:p>
        </w:tc>
        <w:tc>
          <w:tcPr>
            <w:tcW w:w="2332" w:type="dxa"/>
            <w:vAlign w:val="center"/>
          </w:tcPr>
          <w:p>
            <w:pPr>
              <w:jc w:val="center"/>
              <w:rPr>
                <w:rFonts w:hint="default" w:ascii="宋体" w:hAnsi="宋体" w:cs="宋体"/>
                <w:spacing w:val="-9"/>
                <w:szCs w:val="21"/>
                <w:lang w:val="en-US" w:eastAsia="zh-CN"/>
              </w:rPr>
            </w:pPr>
            <w:r>
              <w:rPr>
                <w:rFonts w:hint="eastAsia" w:ascii="宋体" w:hAnsi="宋体" w:cs="宋体"/>
                <w:spacing w:val="-9"/>
                <w:szCs w:val="21"/>
                <w:lang w:val="en-US" w:eastAsia="zh-CN"/>
              </w:rPr>
              <w:t>155000.00万元</w:t>
            </w:r>
          </w:p>
        </w:tc>
      </w:tr>
    </w:tbl>
    <w:p>
      <w:pPr>
        <w:rPr>
          <w:rStyle w:val="9"/>
          <w:b w:val="0"/>
          <w:bCs w:val="0"/>
          <w:color w:val="333333"/>
          <w:szCs w:val="21"/>
        </w:rPr>
      </w:pPr>
      <w:r>
        <w:rPr>
          <w:rStyle w:val="9"/>
          <w:rFonts w:hint="eastAsia"/>
          <w:b w:val="0"/>
          <w:bCs w:val="0"/>
          <w:color w:val="333333"/>
          <w:szCs w:val="21"/>
        </w:rPr>
        <w:t>1.4 中标候选人项目负责人业绩</w:t>
      </w:r>
    </w:p>
    <w:tbl>
      <w:tblPr>
        <w:tblStyle w:val="6"/>
        <w:tblW w:w="13140"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632"/>
        <w:gridCol w:w="2004"/>
        <w:gridCol w:w="1841"/>
        <w:gridCol w:w="2523"/>
        <w:gridCol w:w="169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840" w:type="dxa"/>
            <w:vAlign w:val="center"/>
          </w:tcPr>
          <w:p>
            <w:pPr>
              <w:jc w:val="center"/>
              <w:rPr>
                <w:szCs w:val="21"/>
              </w:rPr>
            </w:pPr>
            <w:r>
              <w:rPr>
                <w:rFonts w:hint="eastAsia"/>
                <w:szCs w:val="21"/>
              </w:rPr>
              <w:t>序号</w:t>
            </w:r>
          </w:p>
        </w:tc>
        <w:tc>
          <w:tcPr>
            <w:tcW w:w="2632" w:type="dxa"/>
            <w:vAlign w:val="center"/>
          </w:tcPr>
          <w:p>
            <w:pPr>
              <w:jc w:val="center"/>
              <w:rPr>
                <w:szCs w:val="21"/>
              </w:rPr>
            </w:pPr>
            <w:r>
              <w:rPr>
                <w:rFonts w:hint="eastAsia"/>
                <w:szCs w:val="21"/>
              </w:rPr>
              <w:t>项目负责人</w:t>
            </w:r>
          </w:p>
        </w:tc>
        <w:tc>
          <w:tcPr>
            <w:tcW w:w="2004" w:type="dxa"/>
            <w:vAlign w:val="center"/>
          </w:tcPr>
          <w:p>
            <w:pPr>
              <w:jc w:val="center"/>
              <w:rPr>
                <w:szCs w:val="21"/>
              </w:rPr>
            </w:pPr>
            <w:r>
              <w:rPr>
                <w:rFonts w:hint="eastAsia"/>
                <w:szCs w:val="21"/>
              </w:rPr>
              <w:t>中标候选人名称</w:t>
            </w:r>
          </w:p>
        </w:tc>
        <w:tc>
          <w:tcPr>
            <w:tcW w:w="1841" w:type="dxa"/>
            <w:vAlign w:val="center"/>
          </w:tcPr>
          <w:p>
            <w:pPr>
              <w:jc w:val="center"/>
              <w:rPr>
                <w:szCs w:val="21"/>
              </w:rPr>
            </w:pPr>
            <w:r>
              <w:rPr>
                <w:rFonts w:hint="eastAsia"/>
                <w:szCs w:val="21"/>
              </w:rPr>
              <w:t>中标工程名称</w:t>
            </w:r>
          </w:p>
        </w:tc>
        <w:tc>
          <w:tcPr>
            <w:tcW w:w="2523" w:type="dxa"/>
            <w:vAlign w:val="center"/>
          </w:tcPr>
          <w:p>
            <w:pPr>
              <w:jc w:val="center"/>
              <w:rPr>
                <w:szCs w:val="21"/>
              </w:rPr>
            </w:pPr>
            <w:r>
              <w:rPr>
                <w:rFonts w:hint="eastAsia"/>
                <w:szCs w:val="21"/>
              </w:rPr>
              <w:t>建设单位</w:t>
            </w:r>
          </w:p>
        </w:tc>
        <w:tc>
          <w:tcPr>
            <w:tcW w:w="1695" w:type="dxa"/>
            <w:vAlign w:val="center"/>
          </w:tcPr>
          <w:p>
            <w:pPr>
              <w:jc w:val="center"/>
              <w:rPr>
                <w:szCs w:val="21"/>
              </w:rPr>
            </w:pPr>
            <w:r>
              <w:rPr>
                <w:rFonts w:hint="eastAsia"/>
                <w:szCs w:val="21"/>
              </w:rPr>
              <w:t>合同签订时间</w:t>
            </w:r>
          </w:p>
        </w:tc>
        <w:tc>
          <w:tcPr>
            <w:tcW w:w="1605" w:type="dxa"/>
            <w:vAlign w:val="center"/>
          </w:tcPr>
          <w:p>
            <w:pPr>
              <w:jc w:val="center"/>
              <w:rPr>
                <w:szCs w:val="21"/>
              </w:rPr>
            </w:pPr>
            <w:r>
              <w:rPr>
                <w:rFonts w:hint="eastAsia"/>
                <w:szCs w:val="21"/>
              </w:rPr>
              <w:t>合同金额（元）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40" w:type="dxa"/>
            <w:vAlign w:val="center"/>
          </w:tcPr>
          <w:p>
            <w:pPr>
              <w:jc w:val="center"/>
              <w:rPr>
                <w:rFonts w:ascii="宋体" w:hAnsi="宋体" w:cs="宋体"/>
                <w:szCs w:val="21"/>
              </w:rPr>
            </w:pPr>
            <w:r>
              <w:rPr>
                <w:rFonts w:hint="eastAsia" w:ascii="宋体" w:hAnsi="宋体" w:cs="宋体"/>
                <w:szCs w:val="21"/>
              </w:rPr>
              <w:t>/</w:t>
            </w:r>
          </w:p>
        </w:tc>
        <w:tc>
          <w:tcPr>
            <w:tcW w:w="2632" w:type="dxa"/>
            <w:vAlign w:val="center"/>
          </w:tcPr>
          <w:p>
            <w:pPr>
              <w:jc w:val="center"/>
              <w:rPr>
                <w:rFonts w:ascii="宋体" w:hAnsi="宋体" w:cs="宋体"/>
                <w:szCs w:val="21"/>
              </w:rPr>
            </w:pPr>
            <w:r>
              <w:rPr>
                <w:rFonts w:hint="eastAsia" w:ascii="宋体" w:hAnsi="宋体" w:cs="宋体"/>
                <w:szCs w:val="21"/>
              </w:rPr>
              <w:t>/</w:t>
            </w:r>
          </w:p>
        </w:tc>
        <w:tc>
          <w:tcPr>
            <w:tcW w:w="2004" w:type="dxa"/>
            <w:vAlign w:val="center"/>
          </w:tcPr>
          <w:p>
            <w:pPr>
              <w:jc w:val="center"/>
              <w:rPr>
                <w:rFonts w:ascii="宋体" w:hAnsi="宋体" w:cs="宋体"/>
                <w:szCs w:val="21"/>
              </w:rPr>
            </w:pPr>
            <w:r>
              <w:rPr>
                <w:rFonts w:hint="eastAsia" w:ascii="宋体" w:hAnsi="宋体" w:cs="宋体"/>
                <w:szCs w:val="21"/>
              </w:rPr>
              <w:t>/</w:t>
            </w:r>
          </w:p>
        </w:tc>
        <w:tc>
          <w:tcPr>
            <w:tcW w:w="1841" w:type="dxa"/>
            <w:vAlign w:val="center"/>
          </w:tcPr>
          <w:p>
            <w:pPr>
              <w:jc w:val="center"/>
              <w:rPr>
                <w:rFonts w:ascii="宋体" w:hAnsi="宋体" w:cs="宋体"/>
                <w:szCs w:val="21"/>
              </w:rPr>
            </w:pPr>
            <w:r>
              <w:rPr>
                <w:rFonts w:hint="eastAsia" w:ascii="宋体" w:hAnsi="宋体" w:cs="宋体"/>
                <w:szCs w:val="21"/>
              </w:rPr>
              <w:t>/</w:t>
            </w:r>
          </w:p>
        </w:tc>
        <w:tc>
          <w:tcPr>
            <w:tcW w:w="2523" w:type="dxa"/>
            <w:vAlign w:val="center"/>
          </w:tcPr>
          <w:p>
            <w:pPr>
              <w:jc w:val="center"/>
              <w:rPr>
                <w:rFonts w:ascii="宋体" w:hAnsi="宋体" w:cs="宋体"/>
                <w:szCs w:val="21"/>
              </w:rPr>
            </w:pPr>
            <w:r>
              <w:rPr>
                <w:rFonts w:hint="eastAsia" w:ascii="宋体" w:hAnsi="宋体" w:cs="宋体"/>
                <w:szCs w:val="21"/>
              </w:rPr>
              <w:t>/</w:t>
            </w:r>
          </w:p>
        </w:tc>
        <w:tc>
          <w:tcPr>
            <w:tcW w:w="1695" w:type="dxa"/>
            <w:vAlign w:val="center"/>
          </w:tcPr>
          <w:p>
            <w:pPr>
              <w:jc w:val="center"/>
              <w:rPr>
                <w:rFonts w:ascii="宋体" w:hAnsi="宋体" w:cs="宋体"/>
                <w:szCs w:val="21"/>
              </w:rPr>
            </w:pPr>
            <w:r>
              <w:rPr>
                <w:rFonts w:hint="eastAsia" w:ascii="宋体" w:hAnsi="宋体" w:cs="宋体"/>
                <w:szCs w:val="21"/>
              </w:rPr>
              <w:t>/</w:t>
            </w:r>
          </w:p>
        </w:tc>
        <w:tc>
          <w:tcPr>
            <w:tcW w:w="1605" w:type="dxa"/>
            <w:vAlign w:val="center"/>
          </w:tcPr>
          <w:p>
            <w:pPr>
              <w:jc w:val="center"/>
              <w:rPr>
                <w:rFonts w:ascii="宋体" w:hAnsi="宋体" w:cs="宋体"/>
                <w:szCs w:val="21"/>
              </w:rPr>
            </w:pPr>
            <w:r>
              <w:rPr>
                <w:rFonts w:hint="eastAsia" w:ascii="宋体" w:hAnsi="宋体" w:cs="宋体"/>
                <w:szCs w:val="21"/>
              </w:rPr>
              <w:t>/</w:t>
            </w:r>
          </w:p>
        </w:tc>
      </w:tr>
    </w:tbl>
    <w:p>
      <w:pPr>
        <w:rPr>
          <w:rStyle w:val="9"/>
          <w:color w:val="333333"/>
          <w:szCs w:val="21"/>
        </w:rPr>
      </w:pPr>
      <w:r>
        <w:rPr>
          <w:rStyle w:val="9"/>
          <w:rFonts w:hint="eastAsia"/>
          <w:color w:val="333333"/>
          <w:szCs w:val="21"/>
        </w:rPr>
        <w:t xml:space="preserve">二、中标候选人响应招标文件要求的资格能力条件 </w:t>
      </w:r>
    </w:p>
    <w:p>
      <w:pPr>
        <w:rPr>
          <w:rStyle w:val="9"/>
          <w:b w:val="0"/>
          <w:bCs w:val="0"/>
          <w:color w:val="333333"/>
          <w:szCs w:val="21"/>
        </w:rPr>
      </w:pPr>
      <w:r>
        <w:rPr>
          <w:rStyle w:val="9"/>
          <w:rFonts w:hint="eastAsia"/>
          <w:b w:val="0"/>
          <w:bCs w:val="0"/>
          <w:color w:val="333333"/>
          <w:szCs w:val="21"/>
        </w:rPr>
        <w:t>2.1 招标文件要求的资格能力条件</w:t>
      </w:r>
    </w:p>
    <w:tbl>
      <w:tblPr>
        <w:tblStyle w:val="6"/>
        <w:tblW w:w="13190"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2280"/>
        <w:gridCol w:w="10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870" w:type="dxa"/>
            <w:vAlign w:val="center"/>
          </w:tcPr>
          <w:p>
            <w:pPr>
              <w:jc w:val="center"/>
              <w:rPr>
                <w:szCs w:val="21"/>
              </w:rPr>
            </w:pPr>
            <w:r>
              <w:rPr>
                <w:rFonts w:hint="eastAsia"/>
                <w:szCs w:val="21"/>
              </w:rPr>
              <w:t>序号</w:t>
            </w:r>
          </w:p>
        </w:tc>
        <w:tc>
          <w:tcPr>
            <w:tcW w:w="2280" w:type="dxa"/>
            <w:vAlign w:val="center"/>
          </w:tcPr>
          <w:p>
            <w:pPr>
              <w:jc w:val="center"/>
              <w:rPr>
                <w:color w:val="0000FF"/>
                <w:szCs w:val="21"/>
              </w:rPr>
            </w:pPr>
            <w:r>
              <w:rPr>
                <w:rFonts w:hint="eastAsia"/>
                <w:szCs w:val="21"/>
              </w:rPr>
              <w:t>标段编号</w:t>
            </w:r>
          </w:p>
        </w:tc>
        <w:tc>
          <w:tcPr>
            <w:tcW w:w="10040" w:type="dxa"/>
            <w:vAlign w:val="center"/>
          </w:tcPr>
          <w:p>
            <w:pPr>
              <w:jc w:val="center"/>
              <w:rPr>
                <w:szCs w:val="21"/>
              </w:rPr>
            </w:pPr>
            <w:r>
              <w:rPr>
                <w:rFonts w:hint="eastAsia"/>
                <w:szCs w:val="21"/>
              </w:rPr>
              <w:t>资格能力条件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70" w:type="dxa"/>
            <w:vAlign w:val="center"/>
          </w:tcPr>
          <w:p>
            <w:pPr>
              <w:jc w:val="center"/>
              <w:rPr>
                <w:szCs w:val="21"/>
              </w:rPr>
            </w:pPr>
            <w:r>
              <w:rPr>
                <w:rFonts w:hint="eastAsia"/>
                <w:szCs w:val="21"/>
              </w:rPr>
              <w:t>1</w:t>
            </w:r>
          </w:p>
        </w:tc>
        <w:tc>
          <w:tcPr>
            <w:tcW w:w="2280" w:type="dxa"/>
            <w:vAlign w:val="center"/>
          </w:tcPr>
          <w:p>
            <w:pPr>
              <w:jc w:val="center"/>
              <w:rPr>
                <w:color w:val="0000FF"/>
                <w:szCs w:val="21"/>
              </w:rPr>
            </w:pPr>
            <w:r>
              <w:rPr>
                <w:rFonts w:hint="eastAsia"/>
                <w:szCs w:val="21"/>
              </w:rPr>
              <w:t>23-GC-1314-01</w:t>
            </w:r>
          </w:p>
        </w:tc>
        <w:tc>
          <w:tcPr>
            <w:tcW w:w="10040" w:type="dxa"/>
            <w:vAlign w:val="center"/>
          </w:tcPr>
          <w:p>
            <w:pPr>
              <w:jc w:val="left"/>
              <w:rPr>
                <w:rFonts w:hint="eastAsia" w:ascii="宋体" w:hAnsi="宋体" w:cs="宋体"/>
                <w:szCs w:val="21"/>
              </w:rPr>
            </w:pPr>
            <w:r>
              <w:rPr>
                <w:rFonts w:hint="eastAsia" w:ascii="宋体" w:hAnsi="宋体" w:cs="宋体"/>
                <w:szCs w:val="21"/>
              </w:rPr>
              <w:t>3.1本次招标要求投标人具备的资格条件包括：</w:t>
            </w:r>
          </w:p>
          <w:p>
            <w:pPr>
              <w:jc w:val="left"/>
              <w:rPr>
                <w:rFonts w:ascii="宋体" w:hAnsi="宋体" w:cs="宋体"/>
                <w:szCs w:val="21"/>
              </w:rPr>
            </w:pPr>
            <w:r>
              <w:rPr>
                <w:rFonts w:hint="eastAsia" w:ascii="宋体" w:hAnsi="宋体" w:cs="宋体"/>
                <w:szCs w:val="21"/>
              </w:rPr>
              <w:t>（1）在中国境内依法注册的企业法人，且合法存续，没有处于被吊销营业执照、责令关闭或者被撤销等不良状态；</w:t>
            </w:r>
          </w:p>
          <w:p>
            <w:pPr>
              <w:jc w:val="left"/>
              <w:rPr>
                <w:rFonts w:ascii="宋体" w:hAnsi="宋体" w:cs="宋体"/>
                <w:szCs w:val="21"/>
              </w:rPr>
            </w:pPr>
            <w:r>
              <w:rPr>
                <w:rFonts w:hint="eastAsia" w:ascii="宋体" w:hAnsi="宋体" w:cs="宋体"/>
                <w:szCs w:val="21"/>
              </w:rPr>
              <w:t>（2）2022年末总资产200亿元人民币以上（或等值货币，汇率以招标公告发布之日中国银行外汇牌价中卖出价为准，下同）；</w:t>
            </w:r>
          </w:p>
          <w:p>
            <w:pPr>
              <w:jc w:val="left"/>
              <w:rPr>
                <w:rFonts w:ascii="宋体" w:hAnsi="宋体" w:cs="宋体"/>
                <w:szCs w:val="21"/>
              </w:rPr>
            </w:pPr>
            <w:r>
              <w:rPr>
                <w:rFonts w:hint="eastAsia" w:ascii="宋体" w:hAnsi="宋体" w:cs="宋体"/>
                <w:szCs w:val="21"/>
              </w:rPr>
              <w:t>（3）最近连续三年（ 2020 — 2022 年）年度财务报告应当经具有法定资格的中介机构审计，2022年末资产负债率小于85%，没有处于财产被接管、查封、冻结、破产或其他不良状态；</w:t>
            </w:r>
          </w:p>
          <w:p>
            <w:pPr>
              <w:jc w:val="left"/>
              <w:rPr>
                <w:rFonts w:ascii="宋体" w:hAnsi="宋体" w:cs="宋体"/>
                <w:szCs w:val="21"/>
              </w:rPr>
            </w:pPr>
            <w:r>
              <w:rPr>
                <w:rFonts w:hint="eastAsia" w:ascii="宋体" w:hAnsi="宋体" w:cs="宋体"/>
                <w:szCs w:val="21"/>
              </w:rPr>
              <w:t>（4）具有不低于项目投资估算的投融资能力，其中净资产不低于项目投资估算的35%（即投资能力不低于21.79亿元），融资能力不低于49.8亿元；</w:t>
            </w:r>
          </w:p>
          <w:p>
            <w:pPr>
              <w:jc w:val="left"/>
              <w:rPr>
                <w:rFonts w:ascii="宋体" w:hAnsi="宋体" w:cs="宋体"/>
                <w:szCs w:val="21"/>
              </w:rPr>
            </w:pPr>
            <w:r>
              <w:rPr>
                <w:rFonts w:hint="eastAsia" w:ascii="宋体" w:hAnsi="宋体" w:cs="宋体"/>
                <w:szCs w:val="21"/>
              </w:rPr>
              <w:t>（5）商业信誉良好，在经济活动中无重大违法违规行为，“信用中国”网站（http://www.creditchina.gov.cn/）“信用服务”-“失信被执行人”-跳转至“中国执行信息公开网”网站（http://zxgk.court.gov.cn/shixin/）未被列为失信被执行人，国家企业信用信息公示系统（http://www.gsxt.gov.cn/）中未被列入严重违法失信企业名单；且未被省级及以上交通运输主管部门取消项目所在地的投标资格或禁止进入该区域公路建设市场。投标人或其法定代表人在近三年内无行贿犯罪行为。</w:t>
            </w:r>
          </w:p>
          <w:p>
            <w:pPr>
              <w:jc w:val="left"/>
              <w:rPr>
                <w:rFonts w:ascii="宋体" w:hAnsi="宋体" w:cs="宋体"/>
                <w:szCs w:val="21"/>
              </w:rPr>
            </w:pPr>
            <w:r>
              <w:rPr>
                <w:rFonts w:hint="eastAsia" w:ascii="宋体" w:hAnsi="宋体" w:cs="宋体"/>
                <w:szCs w:val="21"/>
              </w:rPr>
              <w:t>（6）其他要求：</w:t>
            </w:r>
          </w:p>
          <w:p>
            <w:pPr>
              <w:jc w:val="left"/>
              <w:rPr>
                <w:rFonts w:ascii="宋体" w:hAnsi="宋体" w:cs="宋体"/>
                <w:szCs w:val="21"/>
              </w:rPr>
            </w:pPr>
            <w:r>
              <w:rPr>
                <w:rFonts w:hint="eastAsia" w:ascii="宋体" w:hAnsi="宋体" w:cs="宋体"/>
                <w:szCs w:val="21"/>
              </w:rPr>
              <w:t>①投标人应具备住房和城乡建设部颁发的公路工程施工总承包一级及以上资质，并应列入交通运输部网站中“全国公路建设市场信用信息管理系统”中的公路工程施工资质企业名录，且投标人名称与上述名录单位名称一致，具备有效的安全生产许可证。</w:t>
            </w:r>
          </w:p>
          <w:p>
            <w:pPr>
              <w:jc w:val="left"/>
              <w:rPr>
                <w:rFonts w:ascii="宋体" w:hAnsi="宋体" w:cs="宋体"/>
                <w:szCs w:val="21"/>
              </w:rPr>
            </w:pPr>
            <w:r>
              <w:rPr>
                <w:rFonts w:hint="eastAsia" w:ascii="宋体" w:hAnsi="宋体" w:cs="宋体"/>
                <w:szCs w:val="21"/>
              </w:rPr>
              <w:t>②投标人自2018年1月1日至投标截止时间，（以合同签订时间为准）至少具有1项合同额达到25亿元以上（含25亿元）的大型基础设施建设项目的投融资经验，须提供中标（成交）通知书及项目合同（如中标（成交）通知书或合同无法显示合同金额，需提供业主证明材料）或省级及以上主管部门出具的证明材料。</w:t>
            </w:r>
          </w:p>
          <w:p>
            <w:pPr>
              <w:jc w:val="left"/>
              <w:rPr>
                <w:rFonts w:ascii="宋体" w:hAnsi="宋体" w:cs="宋体"/>
                <w:szCs w:val="21"/>
              </w:rPr>
            </w:pPr>
            <w:r>
              <w:rPr>
                <w:rFonts w:hint="eastAsia" w:ascii="宋体" w:hAnsi="宋体" w:cs="宋体"/>
                <w:szCs w:val="21"/>
              </w:rPr>
              <w:t>3.2本次招标接受联合体投标。联合体所有成员数量不得超过5 家，且联合体牵头人应当作为项目公司投资控股方，联合体各方均应在项目公司中持股。联合体各方在其承担的工作范围内应当符合招标人对投标人的相应资格条件要求,联合体牵头人及成员应满足下列条件：</w:t>
            </w:r>
          </w:p>
          <w:p>
            <w:pPr>
              <w:jc w:val="left"/>
              <w:rPr>
                <w:rFonts w:ascii="宋体" w:hAnsi="宋体" w:cs="宋体"/>
                <w:szCs w:val="21"/>
              </w:rPr>
            </w:pPr>
            <w:r>
              <w:rPr>
                <w:rFonts w:hint="eastAsia" w:ascii="宋体" w:hAnsi="宋体" w:cs="宋体"/>
                <w:szCs w:val="21"/>
              </w:rPr>
              <w:t>①联合体各方均应满足3.1（1）款、3.1（5）款要求；</w:t>
            </w:r>
          </w:p>
          <w:p>
            <w:pPr>
              <w:jc w:val="left"/>
              <w:rPr>
                <w:rFonts w:ascii="宋体" w:hAnsi="宋体" w:cs="宋体"/>
                <w:szCs w:val="21"/>
              </w:rPr>
            </w:pPr>
            <w:r>
              <w:rPr>
                <w:rFonts w:hint="eastAsia" w:ascii="宋体" w:hAnsi="宋体" w:cs="宋体"/>
                <w:szCs w:val="21"/>
              </w:rPr>
              <w:t>②联合体牵头人应当作为项目公司投资控股方，且满足3.1（2）款、3.1（3）款要求；</w:t>
            </w:r>
          </w:p>
          <w:p>
            <w:pPr>
              <w:jc w:val="left"/>
              <w:rPr>
                <w:rFonts w:ascii="宋体" w:hAnsi="宋体" w:cs="宋体"/>
                <w:szCs w:val="21"/>
              </w:rPr>
            </w:pPr>
            <w:r>
              <w:rPr>
                <w:rFonts w:hint="eastAsia" w:ascii="宋体" w:hAnsi="宋体" w:cs="宋体"/>
                <w:szCs w:val="21"/>
              </w:rPr>
              <w:t>③联合体各方合计应满足3.1（4）款中投资能力的要求，牵头人应满足3.1（4）款中融资能力的要求；</w:t>
            </w:r>
          </w:p>
          <w:p>
            <w:pPr>
              <w:jc w:val="left"/>
              <w:rPr>
                <w:rFonts w:ascii="宋体" w:hAnsi="宋体" w:cs="宋体"/>
                <w:szCs w:val="21"/>
              </w:rPr>
            </w:pPr>
            <w:r>
              <w:rPr>
                <w:rFonts w:hint="eastAsia" w:ascii="宋体" w:hAnsi="宋体" w:cs="宋体"/>
                <w:szCs w:val="21"/>
              </w:rPr>
              <w:t>④联合体中承担施工任务的成员单位应满足3.1（6）①款要求；</w:t>
            </w:r>
          </w:p>
          <w:p>
            <w:pPr>
              <w:jc w:val="left"/>
              <w:rPr>
                <w:szCs w:val="21"/>
              </w:rPr>
            </w:pPr>
            <w:r>
              <w:rPr>
                <w:rFonts w:hint="eastAsia" w:ascii="宋体" w:hAnsi="宋体" w:cs="宋体"/>
                <w:szCs w:val="21"/>
              </w:rPr>
              <w:t>⑤联合体牵头人满足3.1（6）②款要求。</w:t>
            </w:r>
          </w:p>
        </w:tc>
      </w:tr>
    </w:tbl>
    <w:p>
      <w:pPr>
        <w:rPr>
          <w:rStyle w:val="9"/>
          <w:b w:val="0"/>
          <w:bCs w:val="0"/>
          <w:color w:val="333333"/>
          <w:szCs w:val="21"/>
        </w:rPr>
      </w:pPr>
      <w:r>
        <w:rPr>
          <w:rStyle w:val="9"/>
          <w:rFonts w:hint="eastAsia"/>
          <w:b w:val="0"/>
          <w:bCs w:val="0"/>
          <w:color w:val="333333"/>
          <w:szCs w:val="21"/>
        </w:rPr>
        <w:t>2.2 中标候选人响应招标文件要求的资格能力条件情况</w:t>
      </w:r>
    </w:p>
    <w:tbl>
      <w:tblPr>
        <w:tblStyle w:val="6"/>
        <w:tblW w:w="13170"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310"/>
        <w:gridCol w:w="3411"/>
        <w:gridCol w:w="6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55" w:type="dxa"/>
            <w:vAlign w:val="center"/>
          </w:tcPr>
          <w:p>
            <w:pPr>
              <w:jc w:val="center"/>
              <w:rPr>
                <w:szCs w:val="21"/>
              </w:rPr>
            </w:pPr>
            <w:r>
              <w:rPr>
                <w:rFonts w:hint="eastAsia"/>
                <w:szCs w:val="21"/>
              </w:rPr>
              <w:t>序号</w:t>
            </w:r>
          </w:p>
        </w:tc>
        <w:tc>
          <w:tcPr>
            <w:tcW w:w="2310" w:type="dxa"/>
            <w:vAlign w:val="center"/>
          </w:tcPr>
          <w:p>
            <w:pPr>
              <w:jc w:val="center"/>
              <w:rPr>
                <w:color w:val="0000FF"/>
                <w:szCs w:val="21"/>
              </w:rPr>
            </w:pPr>
            <w:r>
              <w:rPr>
                <w:rFonts w:hint="eastAsia"/>
                <w:szCs w:val="21"/>
              </w:rPr>
              <w:t>标段编号</w:t>
            </w:r>
          </w:p>
        </w:tc>
        <w:tc>
          <w:tcPr>
            <w:tcW w:w="3411" w:type="dxa"/>
            <w:vAlign w:val="center"/>
          </w:tcPr>
          <w:p>
            <w:pPr>
              <w:jc w:val="center"/>
              <w:rPr>
                <w:szCs w:val="21"/>
              </w:rPr>
            </w:pPr>
            <w:r>
              <w:rPr>
                <w:rFonts w:hint="eastAsia"/>
                <w:szCs w:val="21"/>
              </w:rPr>
              <w:t>中标候选人名称</w:t>
            </w:r>
          </w:p>
        </w:tc>
        <w:tc>
          <w:tcPr>
            <w:tcW w:w="6594" w:type="dxa"/>
            <w:vAlign w:val="center"/>
          </w:tcPr>
          <w:p>
            <w:pPr>
              <w:jc w:val="center"/>
              <w:rPr>
                <w:szCs w:val="21"/>
              </w:rPr>
            </w:pPr>
            <w:r>
              <w:rPr>
                <w:rFonts w:hint="eastAsia"/>
                <w:szCs w:val="21"/>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55" w:type="dxa"/>
            <w:vAlign w:val="center"/>
          </w:tcPr>
          <w:p>
            <w:pPr>
              <w:jc w:val="center"/>
              <w:rPr>
                <w:szCs w:val="21"/>
              </w:rPr>
            </w:pPr>
            <w:r>
              <w:rPr>
                <w:rFonts w:hint="eastAsia" w:ascii="Times New Roman" w:hAnsi="Times New Roman"/>
                <w:szCs w:val="21"/>
              </w:rPr>
              <w:t>1</w:t>
            </w:r>
          </w:p>
        </w:tc>
        <w:tc>
          <w:tcPr>
            <w:tcW w:w="2310" w:type="dxa"/>
            <w:vAlign w:val="center"/>
          </w:tcPr>
          <w:p>
            <w:pPr>
              <w:jc w:val="left"/>
              <w:rPr>
                <w:color w:val="0000FF"/>
                <w:szCs w:val="21"/>
              </w:rPr>
            </w:pPr>
          </w:p>
        </w:tc>
        <w:tc>
          <w:tcPr>
            <w:tcW w:w="3411" w:type="dxa"/>
            <w:vAlign w:val="center"/>
          </w:tcPr>
          <w:p>
            <w:pPr>
              <w:jc w:val="left"/>
              <w:rPr>
                <w:rFonts w:ascii="Times New Roman" w:hAnsi="Times New Roman"/>
                <w:szCs w:val="21"/>
              </w:rPr>
            </w:pPr>
            <w:r>
              <w:rPr>
                <w:rFonts w:hint="eastAsia" w:ascii="Times New Roman" w:hAnsi="Times New Roman"/>
                <w:szCs w:val="21"/>
              </w:rPr>
              <w:t>联合体牵头人：郑州路桥建设投资集团有限公司</w:t>
            </w:r>
          </w:p>
          <w:p>
            <w:pPr>
              <w:jc w:val="left"/>
              <w:rPr>
                <w:color w:val="0000FF"/>
                <w:szCs w:val="21"/>
              </w:rPr>
            </w:pPr>
            <w:r>
              <w:rPr>
                <w:rFonts w:hint="eastAsia" w:ascii="Times New Roman" w:hAnsi="Times New Roman"/>
                <w:szCs w:val="21"/>
              </w:rPr>
              <w:t>联合体成员：中国建筑第七工程局有限公司、上海公路桥梁(集团) 有限公司、中交第三公路工程局有限公司、郑州市公路工程公司</w:t>
            </w:r>
          </w:p>
        </w:tc>
        <w:tc>
          <w:tcPr>
            <w:tcW w:w="6594" w:type="dxa"/>
            <w:vAlign w:val="center"/>
          </w:tcPr>
          <w:p>
            <w:pPr>
              <w:jc w:val="center"/>
              <w:rPr>
                <w:szCs w:val="21"/>
              </w:rPr>
            </w:pPr>
            <w:r>
              <w:rPr>
                <w:rFonts w:hint="eastAsia"/>
                <w:szCs w:val="21"/>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55" w:type="dxa"/>
            <w:vAlign w:val="center"/>
          </w:tcPr>
          <w:p>
            <w:pPr>
              <w:jc w:val="center"/>
              <w:rPr>
                <w:szCs w:val="21"/>
              </w:rPr>
            </w:pPr>
            <w:r>
              <w:rPr>
                <w:rFonts w:hint="eastAsia" w:ascii="Times New Roman" w:hAnsi="Times New Roman"/>
                <w:szCs w:val="21"/>
              </w:rPr>
              <w:t>2</w:t>
            </w:r>
          </w:p>
        </w:tc>
        <w:tc>
          <w:tcPr>
            <w:tcW w:w="2310" w:type="dxa"/>
            <w:vAlign w:val="center"/>
          </w:tcPr>
          <w:p>
            <w:pPr>
              <w:jc w:val="center"/>
              <w:rPr>
                <w:color w:val="0000FF"/>
                <w:szCs w:val="21"/>
              </w:rPr>
            </w:pPr>
          </w:p>
        </w:tc>
        <w:tc>
          <w:tcPr>
            <w:tcW w:w="3411" w:type="dxa"/>
            <w:vAlign w:val="center"/>
          </w:tcPr>
          <w:p>
            <w:pPr>
              <w:jc w:val="center"/>
              <w:rPr>
                <w:color w:val="0000FF"/>
                <w:szCs w:val="21"/>
              </w:rPr>
            </w:pPr>
            <w:r>
              <w:rPr>
                <w:rFonts w:hint="eastAsia" w:ascii="Times New Roman" w:hAnsi="Times New Roman"/>
                <w:szCs w:val="21"/>
              </w:rPr>
              <w:t>贵州桥梁建设集团有限责任公司</w:t>
            </w:r>
          </w:p>
        </w:tc>
        <w:tc>
          <w:tcPr>
            <w:tcW w:w="6594" w:type="dxa"/>
            <w:vAlign w:val="center"/>
          </w:tcPr>
          <w:p>
            <w:pPr>
              <w:jc w:val="center"/>
              <w:rPr>
                <w:szCs w:val="21"/>
              </w:rPr>
            </w:pPr>
            <w:r>
              <w:rPr>
                <w:rFonts w:hint="eastAsia"/>
                <w:szCs w:val="21"/>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55" w:type="dxa"/>
            <w:vAlign w:val="center"/>
          </w:tcPr>
          <w:p>
            <w:pPr>
              <w:jc w:val="center"/>
              <w:rPr>
                <w:szCs w:val="21"/>
              </w:rPr>
            </w:pPr>
            <w:r>
              <w:rPr>
                <w:rFonts w:hint="eastAsia" w:ascii="Times New Roman" w:hAnsi="Times New Roman"/>
                <w:szCs w:val="21"/>
              </w:rPr>
              <w:t>3</w:t>
            </w:r>
          </w:p>
        </w:tc>
        <w:tc>
          <w:tcPr>
            <w:tcW w:w="2310" w:type="dxa"/>
            <w:vAlign w:val="center"/>
          </w:tcPr>
          <w:p>
            <w:pPr>
              <w:jc w:val="center"/>
              <w:rPr>
                <w:color w:val="0000FF"/>
                <w:szCs w:val="21"/>
              </w:rPr>
            </w:pPr>
          </w:p>
        </w:tc>
        <w:tc>
          <w:tcPr>
            <w:tcW w:w="3411" w:type="dxa"/>
            <w:vAlign w:val="center"/>
          </w:tcPr>
          <w:p>
            <w:pPr>
              <w:jc w:val="center"/>
              <w:rPr>
                <w:color w:val="0000FF"/>
                <w:szCs w:val="21"/>
              </w:rPr>
            </w:pPr>
            <w:r>
              <w:rPr>
                <w:rFonts w:hint="eastAsia" w:ascii="宋体" w:hAnsi="宋体" w:cs="宋体"/>
                <w:spacing w:val="-9"/>
                <w:szCs w:val="21"/>
              </w:rPr>
              <w:t>中交第二航务工程局有限公司</w:t>
            </w:r>
          </w:p>
        </w:tc>
        <w:tc>
          <w:tcPr>
            <w:tcW w:w="6594" w:type="dxa"/>
            <w:vAlign w:val="center"/>
          </w:tcPr>
          <w:p>
            <w:pPr>
              <w:jc w:val="center"/>
              <w:rPr>
                <w:szCs w:val="21"/>
              </w:rPr>
            </w:pPr>
            <w:r>
              <w:rPr>
                <w:rFonts w:hint="eastAsia"/>
                <w:szCs w:val="21"/>
              </w:rPr>
              <w:t>响应</w:t>
            </w:r>
          </w:p>
        </w:tc>
      </w:tr>
    </w:tbl>
    <w:p>
      <w:pPr>
        <w:rPr>
          <w:rStyle w:val="9"/>
          <w:color w:val="333333"/>
          <w:szCs w:val="21"/>
        </w:rPr>
      </w:pPr>
      <w:r>
        <w:rPr>
          <w:rStyle w:val="9"/>
          <w:rFonts w:hint="eastAsia"/>
          <w:color w:val="333333"/>
          <w:szCs w:val="21"/>
        </w:rPr>
        <w:t>三、废标情况及原因</w:t>
      </w:r>
    </w:p>
    <w:tbl>
      <w:tblPr>
        <w:tblStyle w:val="6"/>
        <w:tblW w:w="13200"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5756"/>
        <w:gridCol w:w="6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855" w:type="dxa"/>
            <w:vAlign w:val="center"/>
          </w:tcPr>
          <w:p>
            <w:pPr>
              <w:jc w:val="center"/>
              <w:rPr>
                <w:szCs w:val="21"/>
              </w:rPr>
            </w:pPr>
            <w:r>
              <w:rPr>
                <w:rFonts w:hint="eastAsia"/>
                <w:szCs w:val="21"/>
              </w:rPr>
              <w:t>序号</w:t>
            </w:r>
          </w:p>
        </w:tc>
        <w:tc>
          <w:tcPr>
            <w:tcW w:w="5756" w:type="dxa"/>
            <w:vAlign w:val="center"/>
          </w:tcPr>
          <w:p>
            <w:pPr>
              <w:jc w:val="center"/>
              <w:rPr>
                <w:szCs w:val="21"/>
              </w:rPr>
            </w:pPr>
            <w:r>
              <w:rPr>
                <w:rFonts w:hint="eastAsia"/>
                <w:szCs w:val="21"/>
              </w:rPr>
              <w:t>投标人名称</w:t>
            </w:r>
          </w:p>
        </w:tc>
        <w:tc>
          <w:tcPr>
            <w:tcW w:w="6589" w:type="dxa"/>
            <w:vAlign w:val="center"/>
          </w:tcPr>
          <w:p>
            <w:pPr>
              <w:jc w:val="center"/>
              <w:rPr>
                <w:szCs w:val="21"/>
              </w:rPr>
            </w:pPr>
            <w:r>
              <w:rPr>
                <w:rFonts w:hint="eastAsia"/>
                <w:szCs w:val="21"/>
              </w:rPr>
              <w:t>废标原因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855" w:type="dxa"/>
            <w:vAlign w:val="center"/>
          </w:tcPr>
          <w:p>
            <w:pPr>
              <w:jc w:val="center"/>
              <w:rPr>
                <w:szCs w:val="21"/>
              </w:rPr>
            </w:pPr>
            <w:r>
              <w:rPr>
                <w:rFonts w:hint="eastAsia"/>
                <w:szCs w:val="21"/>
              </w:rPr>
              <w:t>/</w:t>
            </w:r>
          </w:p>
        </w:tc>
        <w:tc>
          <w:tcPr>
            <w:tcW w:w="5756" w:type="dxa"/>
            <w:vAlign w:val="center"/>
          </w:tcPr>
          <w:p>
            <w:pPr>
              <w:jc w:val="center"/>
              <w:rPr>
                <w:szCs w:val="21"/>
              </w:rPr>
            </w:pPr>
            <w:r>
              <w:rPr>
                <w:rFonts w:hint="eastAsia"/>
                <w:szCs w:val="21"/>
              </w:rPr>
              <w:t>/</w:t>
            </w:r>
          </w:p>
        </w:tc>
        <w:tc>
          <w:tcPr>
            <w:tcW w:w="6589" w:type="dxa"/>
            <w:vAlign w:val="center"/>
          </w:tcPr>
          <w:p>
            <w:pPr>
              <w:jc w:val="center"/>
              <w:rPr>
                <w:szCs w:val="21"/>
              </w:rPr>
            </w:pPr>
            <w:r>
              <w:rPr>
                <w:rFonts w:hint="eastAsia"/>
                <w:szCs w:val="21"/>
              </w:rPr>
              <w:t>/</w:t>
            </w:r>
          </w:p>
        </w:tc>
      </w:tr>
    </w:tbl>
    <w:p>
      <w:pPr>
        <w:rPr>
          <w:rStyle w:val="9"/>
          <w:color w:val="333333"/>
          <w:szCs w:val="21"/>
        </w:rPr>
      </w:pPr>
      <w:r>
        <w:rPr>
          <w:rStyle w:val="9"/>
          <w:rFonts w:hint="eastAsia"/>
          <w:color w:val="333333"/>
          <w:szCs w:val="21"/>
        </w:rPr>
        <w:t>四、报价修正情况</w:t>
      </w:r>
    </w:p>
    <w:tbl>
      <w:tblPr>
        <w:tblStyle w:val="6"/>
        <w:tblW w:w="13200"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3000"/>
        <w:gridCol w:w="5070"/>
        <w:gridCol w:w="2100"/>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5" w:type="dxa"/>
            <w:vAlign w:val="center"/>
          </w:tcPr>
          <w:p>
            <w:pPr>
              <w:jc w:val="center"/>
              <w:rPr>
                <w:szCs w:val="21"/>
              </w:rPr>
            </w:pPr>
            <w:r>
              <w:rPr>
                <w:rFonts w:hint="eastAsia"/>
                <w:szCs w:val="21"/>
              </w:rPr>
              <w:t>序号</w:t>
            </w:r>
          </w:p>
        </w:tc>
        <w:tc>
          <w:tcPr>
            <w:tcW w:w="3000" w:type="dxa"/>
            <w:vAlign w:val="center"/>
          </w:tcPr>
          <w:p>
            <w:pPr>
              <w:jc w:val="center"/>
              <w:rPr>
                <w:szCs w:val="21"/>
              </w:rPr>
            </w:pPr>
            <w:r>
              <w:rPr>
                <w:rFonts w:hint="eastAsia"/>
                <w:szCs w:val="21"/>
              </w:rPr>
              <w:t>投标人名称</w:t>
            </w:r>
          </w:p>
        </w:tc>
        <w:tc>
          <w:tcPr>
            <w:tcW w:w="5070" w:type="dxa"/>
            <w:vAlign w:val="center"/>
          </w:tcPr>
          <w:p>
            <w:pPr>
              <w:jc w:val="center"/>
              <w:rPr>
                <w:szCs w:val="21"/>
              </w:rPr>
            </w:pPr>
            <w:r>
              <w:rPr>
                <w:rFonts w:hint="eastAsia"/>
                <w:szCs w:val="21"/>
              </w:rPr>
              <w:t>修正原因</w:t>
            </w:r>
          </w:p>
        </w:tc>
        <w:tc>
          <w:tcPr>
            <w:tcW w:w="2100" w:type="dxa"/>
            <w:vAlign w:val="center"/>
          </w:tcPr>
          <w:p>
            <w:pPr>
              <w:jc w:val="center"/>
              <w:rPr>
                <w:szCs w:val="21"/>
              </w:rPr>
            </w:pPr>
            <w:r>
              <w:rPr>
                <w:rFonts w:hint="eastAsia"/>
                <w:szCs w:val="21"/>
              </w:rPr>
              <w:t>修正前报价（元）</w:t>
            </w:r>
          </w:p>
        </w:tc>
        <w:tc>
          <w:tcPr>
            <w:tcW w:w="2175" w:type="dxa"/>
            <w:vAlign w:val="center"/>
          </w:tcPr>
          <w:p>
            <w:pPr>
              <w:jc w:val="center"/>
              <w:rPr>
                <w:szCs w:val="21"/>
              </w:rPr>
            </w:pPr>
            <w:r>
              <w:rPr>
                <w:rFonts w:hint="eastAsia"/>
                <w:szCs w:val="21"/>
              </w:rPr>
              <w:t>修正后报价（元）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855" w:type="dxa"/>
            <w:vAlign w:val="center"/>
          </w:tcPr>
          <w:p>
            <w:pPr>
              <w:jc w:val="center"/>
              <w:rPr>
                <w:szCs w:val="21"/>
              </w:rPr>
            </w:pPr>
            <w:r>
              <w:rPr>
                <w:rFonts w:hint="eastAsia"/>
                <w:szCs w:val="21"/>
              </w:rPr>
              <w:t>1</w:t>
            </w:r>
          </w:p>
        </w:tc>
        <w:tc>
          <w:tcPr>
            <w:tcW w:w="3000" w:type="dxa"/>
            <w:vAlign w:val="center"/>
          </w:tcPr>
          <w:p>
            <w:pPr>
              <w:jc w:val="center"/>
              <w:rPr>
                <w:szCs w:val="21"/>
              </w:rPr>
            </w:pPr>
            <w:r>
              <w:rPr>
                <w:rFonts w:hint="eastAsia"/>
                <w:szCs w:val="21"/>
              </w:rPr>
              <w:t>河南省路桥建设集团有限公司</w:t>
            </w:r>
          </w:p>
        </w:tc>
        <w:tc>
          <w:tcPr>
            <w:tcW w:w="5070" w:type="dxa"/>
            <w:vAlign w:val="center"/>
          </w:tcPr>
          <w:p>
            <w:pPr>
              <w:jc w:val="center"/>
              <w:rPr>
                <w:szCs w:val="21"/>
              </w:rPr>
            </w:pPr>
            <w:r>
              <w:rPr>
                <w:rFonts w:hint="eastAsia"/>
                <w:szCs w:val="21"/>
              </w:rPr>
              <w:t>项目总投资写成：6225379800万元</w:t>
            </w:r>
          </w:p>
        </w:tc>
        <w:tc>
          <w:tcPr>
            <w:tcW w:w="2100" w:type="dxa"/>
            <w:vAlign w:val="center"/>
          </w:tcPr>
          <w:p>
            <w:pPr>
              <w:jc w:val="center"/>
              <w:rPr>
                <w:szCs w:val="21"/>
              </w:rPr>
            </w:pPr>
            <w:r>
              <w:rPr>
                <w:rFonts w:hint="eastAsia"/>
                <w:szCs w:val="21"/>
              </w:rPr>
              <w:t>6225379800万元</w:t>
            </w:r>
          </w:p>
        </w:tc>
        <w:tc>
          <w:tcPr>
            <w:tcW w:w="2175" w:type="dxa"/>
            <w:vAlign w:val="center"/>
          </w:tcPr>
          <w:p>
            <w:pPr>
              <w:jc w:val="center"/>
              <w:rPr>
                <w:szCs w:val="21"/>
              </w:rPr>
            </w:pPr>
            <w:r>
              <w:rPr>
                <w:rFonts w:hint="eastAsia"/>
                <w:szCs w:val="21"/>
              </w:rPr>
              <w:t>6225379800元</w:t>
            </w:r>
          </w:p>
        </w:tc>
      </w:tr>
    </w:tbl>
    <w:p>
      <w:pPr>
        <w:rPr>
          <w:rStyle w:val="9"/>
          <w:color w:val="333333"/>
          <w:szCs w:val="21"/>
        </w:rPr>
      </w:pPr>
      <w:r>
        <w:rPr>
          <w:rStyle w:val="9"/>
          <w:rFonts w:hint="eastAsia"/>
          <w:color w:val="333333"/>
          <w:szCs w:val="21"/>
        </w:rPr>
        <w:t>五、所有投标人综合标评分情况</w:t>
      </w:r>
    </w:p>
    <w:tbl>
      <w:tblPr>
        <w:tblStyle w:val="7"/>
        <w:tblW w:w="13141"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3015"/>
        <w:gridCol w:w="1333"/>
        <w:gridCol w:w="1559"/>
        <w:gridCol w:w="1418"/>
        <w:gridCol w:w="1134"/>
        <w:gridCol w:w="1276"/>
        <w:gridCol w:w="155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5" w:type="dxa"/>
            <w:vAlign w:val="center"/>
          </w:tcPr>
          <w:p>
            <w:pPr>
              <w:jc w:val="center"/>
              <w:rPr>
                <w:rStyle w:val="9"/>
                <w:b w:val="0"/>
                <w:bCs w:val="0"/>
                <w:color w:val="333333"/>
                <w:szCs w:val="21"/>
              </w:rPr>
            </w:pPr>
            <w:r>
              <w:rPr>
                <w:rStyle w:val="9"/>
                <w:b w:val="0"/>
                <w:bCs w:val="0"/>
                <w:color w:val="333333"/>
                <w:szCs w:val="21"/>
              </w:rPr>
              <w:t>序号</w:t>
            </w:r>
          </w:p>
        </w:tc>
        <w:tc>
          <w:tcPr>
            <w:tcW w:w="3015" w:type="dxa"/>
            <w:vAlign w:val="center"/>
          </w:tcPr>
          <w:p>
            <w:pPr>
              <w:jc w:val="center"/>
              <w:rPr>
                <w:rStyle w:val="9"/>
                <w:b w:val="0"/>
                <w:bCs w:val="0"/>
                <w:color w:val="333333"/>
                <w:szCs w:val="21"/>
              </w:rPr>
            </w:pPr>
            <w:r>
              <w:rPr>
                <w:rStyle w:val="9"/>
                <w:rFonts w:hint="eastAsia"/>
                <w:b w:val="0"/>
                <w:bCs w:val="0"/>
                <w:color w:val="333333"/>
                <w:szCs w:val="21"/>
              </w:rPr>
              <w:t>投标人</w:t>
            </w:r>
            <w:r>
              <w:rPr>
                <w:rStyle w:val="9"/>
                <w:b w:val="0"/>
                <w:bCs w:val="0"/>
                <w:color w:val="333333"/>
                <w:szCs w:val="21"/>
              </w:rPr>
              <w:t>名称</w:t>
            </w:r>
          </w:p>
        </w:tc>
        <w:tc>
          <w:tcPr>
            <w:tcW w:w="1333" w:type="dxa"/>
            <w:vAlign w:val="center"/>
          </w:tcPr>
          <w:p>
            <w:pPr>
              <w:jc w:val="center"/>
              <w:rPr>
                <w:rStyle w:val="9"/>
                <w:b w:val="0"/>
                <w:bCs w:val="0"/>
                <w:color w:val="333333"/>
                <w:szCs w:val="21"/>
              </w:rPr>
            </w:pPr>
            <w:r>
              <w:rPr>
                <w:rStyle w:val="9"/>
                <w:b w:val="0"/>
                <w:bCs w:val="0"/>
                <w:color w:val="333333"/>
                <w:szCs w:val="21"/>
              </w:rPr>
              <w:t>评委</w:t>
            </w:r>
            <w:r>
              <w:rPr>
                <w:rStyle w:val="9"/>
                <w:rFonts w:hint="eastAsia"/>
                <w:b w:val="0"/>
                <w:bCs w:val="0"/>
                <w:color w:val="333333"/>
                <w:szCs w:val="21"/>
              </w:rPr>
              <w:t>A</w:t>
            </w:r>
          </w:p>
        </w:tc>
        <w:tc>
          <w:tcPr>
            <w:tcW w:w="1559" w:type="dxa"/>
            <w:vAlign w:val="center"/>
          </w:tcPr>
          <w:p>
            <w:pPr>
              <w:jc w:val="center"/>
              <w:rPr>
                <w:rStyle w:val="9"/>
                <w:b w:val="0"/>
                <w:bCs w:val="0"/>
                <w:color w:val="333333"/>
                <w:szCs w:val="21"/>
              </w:rPr>
            </w:pPr>
            <w:r>
              <w:rPr>
                <w:rStyle w:val="9"/>
                <w:b w:val="0"/>
                <w:bCs w:val="0"/>
                <w:color w:val="333333"/>
                <w:szCs w:val="21"/>
              </w:rPr>
              <w:t>评委</w:t>
            </w:r>
            <w:r>
              <w:rPr>
                <w:rStyle w:val="9"/>
                <w:rFonts w:hint="eastAsia"/>
                <w:b w:val="0"/>
                <w:bCs w:val="0"/>
                <w:color w:val="333333"/>
                <w:szCs w:val="21"/>
              </w:rPr>
              <w:t>B</w:t>
            </w:r>
          </w:p>
        </w:tc>
        <w:tc>
          <w:tcPr>
            <w:tcW w:w="1418" w:type="dxa"/>
            <w:vAlign w:val="center"/>
          </w:tcPr>
          <w:p>
            <w:pPr>
              <w:jc w:val="center"/>
              <w:rPr>
                <w:rStyle w:val="9"/>
                <w:b w:val="0"/>
                <w:bCs w:val="0"/>
                <w:color w:val="333333"/>
                <w:szCs w:val="21"/>
              </w:rPr>
            </w:pPr>
            <w:r>
              <w:rPr>
                <w:rStyle w:val="9"/>
                <w:b w:val="0"/>
                <w:bCs w:val="0"/>
                <w:color w:val="333333"/>
                <w:szCs w:val="21"/>
              </w:rPr>
              <w:t>评委</w:t>
            </w:r>
            <w:r>
              <w:rPr>
                <w:rStyle w:val="9"/>
                <w:rFonts w:hint="eastAsia"/>
                <w:b w:val="0"/>
                <w:bCs w:val="0"/>
                <w:color w:val="333333"/>
                <w:szCs w:val="21"/>
              </w:rPr>
              <w:t>C</w:t>
            </w:r>
          </w:p>
        </w:tc>
        <w:tc>
          <w:tcPr>
            <w:tcW w:w="1134" w:type="dxa"/>
            <w:vAlign w:val="center"/>
          </w:tcPr>
          <w:p>
            <w:pPr>
              <w:jc w:val="center"/>
              <w:rPr>
                <w:rStyle w:val="9"/>
                <w:b w:val="0"/>
                <w:bCs w:val="0"/>
                <w:color w:val="333333"/>
                <w:szCs w:val="21"/>
              </w:rPr>
            </w:pPr>
            <w:r>
              <w:rPr>
                <w:rStyle w:val="9"/>
                <w:b w:val="0"/>
                <w:bCs w:val="0"/>
                <w:color w:val="333333"/>
                <w:szCs w:val="21"/>
              </w:rPr>
              <w:t>评委</w:t>
            </w:r>
            <w:r>
              <w:rPr>
                <w:rStyle w:val="9"/>
                <w:rFonts w:hint="eastAsia"/>
                <w:b w:val="0"/>
                <w:bCs w:val="0"/>
                <w:color w:val="333333"/>
                <w:szCs w:val="21"/>
              </w:rPr>
              <w:t>D</w:t>
            </w:r>
          </w:p>
        </w:tc>
        <w:tc>
          <w:tcPr>
            <w:tcW w:w="1276" w:type="dxa"/>
            <w:vAlign w:val="center"/>
          </w:tcPr>
          <w:p>
            <w:pPr>
              <w:jc w:val="center"/>
              <w:rPr>
                <w:rStyle w:val="9"/>
                <w:b w:val="0"/>
                <w:bCs w:val="0"/>
                <w:color w:val="333333"/>
                <w:szCs w:val="21"/>
              </w:rPr>
            </w:pPr>
            <w:r>
              <w:rPr>
                <w:rStyle w:val="9"/>
                <w:b w:val="0"/>
                <w:bCs w:val="0"/>
                <w:color w:val="333333"/>
                <w:szCs w:val="21"/>
              </w:rPr>
              <w:t>评委</w:t>
            </w:r>
            <w:r>
              <w:rPr>
                <w:rStyle w:val="9"/>
                <w:rFonts w:hint="eastAsia"/>
                <w:b w:val="0"/>
                <w:bCs w:val="0"/>
                <w:color w:val="333333"/>
                <w:szCs w:val="21"/>
              </w:rPr>
              <w:t>E</w:t>
            </w:r>
          </w:p>
        </w:tc>
        <w:tc>
          <w:tcPr>
            <w:tcW w:w="1559" w:type="dxa"/>
            <w:vAlign w:val="center"/>
          </w:tcPr>
          <w:p>
            <w:pPr>
              <w:jc w:val="center"/>
              <w:rPr>
                <w:rStyle w:val="9"/>
                <w:color w:val="333333"/>
                <w:szCs w:val="21"/>
              </w:rPr>
            </w:pPr>
            <w:r>
              <w:rPr>
                <w:rStyle w:val="9"/>
                <w:b w:val="0"/>
                <w:bCs w:val="0"/>
                <w:color w:val="333333"/>
                <w:szCs w:val="21"/>
              </w:rPr>
              <w:t>评委</w:t>
            </w:r>
            <w:r>
              <w:rPr>
                <w:rStyle w:val="9"/>
                <w:rFonts w:hint="eastAsia"/>
                <w:b w:val="0"/>
                <w:bCs w:val="0"/>
                <w:color w:val="333333"/>
                <w:szCs w:val="21"/>
              </w:rPr>
              <w:t>F</w:t>
            </w:r>
          </w:p>
        </w:tc>
        <w:tc>
          <w:tcPr>
            <w:tcW w:w="992" w:type="dxa"/>
            <w:vAlign w:val="center"/>
          </w:tcPr>
          <w:p>
            <w:pPr>
              <w:jc w:val="center"/>
              <w:rPr>
                <w:rStyle w:val="9"/>
                <w:color w:val="333333"/>
                <w:szCs w:val="21"/>
              </w:rPr>
            </w:pPr>
            <w:r>
              <w:rPr>
                <w:rStyle w:val="9"/>
                <w:b w:val="0"/>
                <w:bCs w:val="0"/>
                <w:color w:val="333333"/>
                <w:szCs w:val="21"/>
              </w:rPr>
              <w:t>评委</w:t>
            </w:r>
            <w:r>
              <w:rPr>
                <w:rStyle w:val="9"/>
                <w:rFonts w:hint="eastAsia"/>
                <w:b w:val="0"/>
                <w:bCs w:val="0"/>
                <w:color w:val="333333"/>
                <w:szCs w:val="21"/>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55" w:type="dxa"/>
            <w:vAlign w:val="center"/>
          </w:tcPr>
          <w:p>
            <w:pPr>
              <w:jc w:val="center"/>
              <w:rPr>
                <w:rStyle w:val="9"/>
                <w:b w:val="0"/>
                <w:bCs w:val="0"/>
                <w:color w:val="333333"/>
                <w:szCs w:val="21"/>
              </w:rPr>
            </w:pPr>
            <w:r>
              <w:rPr>
                <w:rFonts w:hint="eastAsia" w:ascii="Times New Roman" w:hAnsi="Times New Roman"/>
                <w:szCs w:val="21"/>
              </w:rPr>
              <w:t>1</w:t>
            </w:r>
          </w:p>
        </w:tc>
        <w:tc>
          <w:tcPr>
            <w:tcW w:w="3015" w:type="dxa"/>
            <w:vAlign w:val="center"/>
          </w:tcPr>
          <w:p>
            <w:pPr>
              <w:jc w:val="left"/>
              <w:rPr>
                <w:rFonts w:ascii="Times New Roman" w:hAnsi="Times New Roman"/>
                <w:szCs w:val="21"/>
              </w:rPr>
            </w:pPr>
            <w:r>
              <w:rPr>
                <w:rFonts w:hint="eastAsia" w:ascii="Times New Roman" w:hAnsi="Times New Roman"/>
                <w:szCs w:val="21"/>
              </w:rPr>
              <w:t>联合体牵头人：郑州路桥建设投资集团有限公司</w:t>
            </w:r>
          </w:p>
          <w:p>
            <w:pPr>
              <w:jc w:val="left"/>
              <w:rPr>
                <w:rStyle w:val="9"/>
                <w:b w:val="0"/>
                <w:bCs w:val="0"/>
                <w:color w:val="333333"/>
                <w:szCs w:val="21"/>
              </w:rPr>
            </w:pPr>
            <w:r>
              <w:rPr>
                <w:rFonts w:hint="eastAsia" w:ascii="Times New Roman" w:hAnsi="Times New Roman"/>
                <w:szCs w:val="21"/>
              </w:rPr>
              <w:t>联合体成员：中国建筑第七工程局有限公司、上海公路桥梁(集团) 有限公司、中交第三公路工程局有限公司、郑州市公路工程公司</w:t>
            </w:r>
          </w:p>
        </w:tc>
        <w:tc>
          <w:tcPr>
            <w:tcW w:w="1333" w:type="dxa"/>
            <w:vAlign w:val="center"/>
          </w:tcPr>
          <w:p>
            <w:pPr>
              <w:jc w:val="center"/>
              <w:rPr>
                <w:rStyle w:val="9"/>
                <w:b w:val="0"/>
                <w:bCs w:val="0"/>
                <w:color w:val="333333"/>
                <w:szCs w:val="21"/>
              </w:rPr>
            </w:pPr>
            <w:r>
              <w:rPr>
                <w:rFonts w:ascii="新宋体" w:hAnsi="新宋体" w:eastAsia="新宋体" w:cs="新宋体"/>
                <w:color w:val="333333"/>
                <w:szCs w:val="21"/>
                <w:shd w:val="clear" w:color="auto" w:fill="FFFFFF"/>
              </w:rPr>
              <w:t>0.00</w:t>
            </w:r>
          </w:p>
        </w:tc>
        <w:tc>
          <w:tcPr>
            <w:tcW w:w="1559" w:type="dxa"/>
            <w:vAlign w:val="center"/>
          </w:tcPr>
          <w:p>
            <w:pPr>
              <w:jc w:val="center"/>
              <w:rPr>
                <w:rStyle w:val="9"/>
                <w:b w:val="0"/>
                <w:bCs w:val="0"/>
                <w:color w:val="333333"/>
                <w:szCs w:val="21"/>
              </w:rPr>
            </w:pPr>
            <w:r>
              <w:rPr>
                <w:rFonts w:ascii="新宋体" w:hAnsi="新宋体" w:eastAsia="新宋体" w:cs="新宋体"/>
                <w:color w:val="333333"/>
                <w:szCs w:val="21"/>
                <w:shd w:val="clear" w:color="auto" w:fill="FFFFFF"/>
              </w:rPr>
              <w:t>0.00</w:t>
            </w:r>
          </w:p>
        </w:tc>
        <w:tc>
          <w:tcPr>
            <w:tcW w:w="1418" w:type="dxa"/>
            <w:vAlign w:val="center"/>
          </w:tcPr>
          <w:p>
            <w:pPr>
              <w:jc w:val="center"/>
              <w:rPr>
                <w:rStyle w:val="9"/>
                <w:b w:val="0"/>
                <w:bCs w:val="0"/>
                <w:color w:val="333333"/>
                <w:szCs w:val="21"/>
              </w:rPr>
            </w:pPr>
            <w:r>
              <w:rPr>
                <w:rFonts w:ascii="新宋体" w:hAnsi="新宋体" w:eastAsia="新宋体" w:cs="新宋体"/>
                <w:color w:val="333333"/>
                <w:szCs w:val="21"/>
                <w:shd w:val="clear" w:color="auto" w:fill="FFFFFF"/>
              </w:rPr>
              <w:t>0.00</w:t>
            </w:r>
          </w:p>
        </w:tc>
        <w:tc>
          <w:tcPr>
            <w:tcW w:w="1134" w:type="dxa"/>
            <w:vAlign w:val="center"/>
          </w:tcPr>
          <w:p>
            <w:pPr>
              <w:jc w:val="center"/>
              <w:rPr>
                <w:rStyle w:val="9"/>
                <w:b w:val="0"/>
                <w:bCs w:val="0"/>
                <w:color w:val="333333"/>
                <w:szCs w:val="21"/>
              </w:rPr>
            </w:pPr>
            <w:r>
              <w:rPr>
                <w:rFonts w:ascii="新宋体" w:hAnsi="新宋体" w:eastAsia="新宋体" w:cs="新宋体"/>
                <w:color w:val="333333"/>
                <w:szCs w:val="21"/>
                <w:shd w:val="clear" w:color="auto" w:fill="FFFFFF"/>
              </w:rPr>
              <w:t>0.00</w:t>
            </w:r>
          </w:p>
        </w:tc>
        <w:tc>
          <w:tcPr>
            <w:tcW w:w="1276" w:type="dxa"/>
            <w:vAlign w:val="center"/>
          </w:tcPr>
          <w:p>
            <w:pPr>
              <w:jc w:val="center"/>
              <w:rPr>
                <w:rStyle w:val="9"/>
                <w:b w:val="0"/>
                <w:bCs w:val="0"/>
                <w:color w:val="333333"/>
                <w:szCs w:val="21"/>
              </w:rPr>
            </w:pPr>
            <w:r>
              <w:rPr>
                <w:rFonts w:ascii="新宋体" w:hAnsi="新宋体" w:eastAsia="新宋体" w:cs="新宋体"/>
                <w:color w:val="333333"/>
                <w:szCs w:val="21"/>
                <w:shd w:val="clear" w:color="auto" w:fill="FFFFFF"/>
              </w:rPr>
              <w:t>0.00</w:t>
            </w:r>
          </w:p>
        </w:tc>
        <w:tc>
          <w:tcPr>
            <w:tcW w:w="1559" w:type="dxa"/>
            <w:vAlign w:val="center"/>
          </w:tcPr>
          <w:p>
            <w:pPr>
              <w:jc w:val="center"/>
            </w:pPr>
            <w:r>
              <w:rPr>
                <w:rFonts w:ascii="新宋体" w:hAnsi="新宋体" w:eastAsia="新宋体" w:cs="新宋体"/>
                <w:color w:val="333333"/>
                <w:szCs w:val="21"/>
                <w:shd w:val="clear" w:color="auto" w:fill="FFFFFF"/>
              </w:rPr>
              <w:t>0.00</w:t>
            </w:r>
          </w:p>
        </w:tc>
        <w:tc>
          <w:tcPr>
            <w:tcW w:w="992" w:type="dxa"/>
            <w:vAlign w:val="center"/>
          </w:tcPr>
          <w:p>
            <w:pPr>
              <w:jc w:val="center"/>
            </w:pPr>
            <w:r>
              <w:rPr>
                <w:rFonts w:ascii="新宋体" w:hAnsi="新宋体" w:eastAsia="新宋体" w:cs="新宋体"/>
                <w:color w:val="333333"/>
                <w:szCs w:val="21"/>
                <w:shd w:val="clear" w:color="auto" w:fill="FFFFFF"/>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55" w:type="dxa"/>
            <w:vAlign w:val="center"/>
          </w:tcPr>
          <w:p>
            <w:pPr>
              <w:jc w:val="center"/>
              <w:rPr>
                <w:rStyle w:val="9"/>
                <w:b w:val="0"/>
                <w:bCs w:val="0"/>
                <w:color w:val="333333"/>
                <w:szCs w:val="21"/>
              </w:rPr>
            </w:pPr>
            <w:r>
              <w:rPr>
                <w:rFonts w:hint="eastAsia" w:ascii="Times New Roman" w:hAnsi="Times New Roman"/>
                <w:szCs w:val="21"/>
              </w:rPr>
              <w:t>2</w:t>
            </w:r>
          </w:p>
        </w:tc>
        <w:tc>
          <w:tcPr>
            <w:tcW w:w="3015" w:type="dxa"/>
            <w:vAlign w:val="center"/>
          </w:tcPr>
          <w:p>
            <w:pPr>
              <w:jc w:val="center"/>
              <w:rPr>
                <w:rStyle w:val="9"/>
                <w:b w:val="0"/>
                <w:bCs w:val="0"/>
                <w:color w:val="333333"/>
                <w:szCs w:val="21"/>
              </w:rPr>
            </w:pPr>
            <w:r>
              <w:rPr>
                <w:rFonts w:hint="eastAsia" w:ascii="Times New Roman" w:hAnsi="Times New Roman"/>
                <w:szCs w:val="21"/>
              </w:rPr>
              <w:t>贵州桥梁建设集团有限责任公司</w:t>
            </w:r>
          </w:p>
        </w:tc>
        <w:tc>
          <w:tcPr>
            <w:tcW w:w="1333" w:type="dxa"/>
            <w:vAlign w:val="center"/>
          </w:tcPr>
          <w:p>
            <w:pPr>
              <w:jc w:val="center"/>
              <w:rPr>
                <w:rStyle w:val="9"/>
                <w:b w:val="0"/>
                <w:bCs w:val="0"/>
                <w:color w:val="333333"/>
                <w:szCs w:val="21"/>
              </w:rPr>
            </w:pPr>
            <w:r>
              <w:rPr>
                <w:rFonts w:ascii="新宋体" w:hAnsi="新宋体" w:eastAsia="新宋体" w:cs="新宋体"/>
                <w:color w:val="333333"/>
                <w:szCs w:val="21"/>
                <w:shd w:val="clear" w:color="auto" w:fill="FFFFFF"/>
              </w:rPr>
              <w:t>0.00</w:t>
            </w:r>
          </w:p>
        </w:tc>
        <w:tc>
          <w:tcPr>
            <w:tcW w:w="1559" w:type="dxa"/>
            <w:vAlign w:val="center"/>
          </w:tcPr>
          <w:p>
            <w:pPr>
              <w:jc w:val="center"/>
              <w:rPr>
                <w:rStyle w:val="9"/>
                <w:b w:val="0"/>
                <w:bCs w:val="0"/>
                <w:color w:val="333333"/>
                <w:szCs w:val="21"/>
              </w:rPr>
            </w:pPr>
            <w:r>
              <w:rPr>
                <w:rFonts w:ascii="新宋体" w:hAnsi="新宋体" w:eastAsia="新宋体" w:cs="新宋体"/>
                <w:color w:val="333333"/>
                <w:szCs w:val="21"/>
                <w:shd w:val="clear" w:color="auto" w:fill="FFFFFF"/>
              </w:rPr>
              <w:t>0.00</w:t>
            </w:r>
          </w:p>
        </w:tc>
        <w:tc>
          <w:tcPr>
            <w:tcW w:w="1418" w:type="dxa"/>
            <w:vAlign w:val="center"/>
          </w:tcPr>
          <w:p>
            <w:pPr>
              <w:jc w:val="center"/>
              <w:rPr>
                <w:rStyle w:val="9"/>
                <w:b w:val="0"/>
                <w:bCs w:val="0"/>
                <w:color w:val="333333"/>
                <w:szCs w:val="21"/>
              </w:rPr>
            </w:pPr>
            <w:r>
              <w:rPr>
                <w:rFonts w:ascii="新宋体" w:hAnsi="新宋体" w:eastAsia="新宋体" w:cs="新宋体"/>
                <w:color w:val="333333"/>
                <w:szCs w:val="21"/>
                <w:shd w:val="clear" w:color="auto" w:fill="FFFFFF"/>
              </w:rPr>
              <w:t>0.00</w:t>
            </w:r>
          </w:p>
        </w:tc>
        <w:tc>
          <w:tcPr>
            <w:tcW w:w="1134" w:type="dxa"/>
            <w:vAlign w:val="center"/>
          </w:tcPr>
          <w:p>
            <w:pPr>
              <w:jc w:val="center"/>
              <w:rPr>
                <w:rStyle w:val="9"/>
                <w:b w:val="0"/>
                <w:bCs w:val="0"/>
                <w:color w:val="333333"/>
                <w:szCs w:val="21"/>
              </w:rPr>
            </w:pPr>
            <w:r>
              <w:rPr>
                <w:rFonts w:ascii="新宋体" w:hAnsi="新宋体" w:eastAsia="新宋体" w:cs="新宋体"/>
                <w:color w:val="333333"/>
                <w:szCs w:val="21"/>
                <w:shd w:val="clear" w:color="auto" w:fill="FFFFFF"/>
              </w:rPr>
              <w:t>0.00</w:t>
            </w:r>
          </w:p>
        </w:tc>
        <w:tc>
          <w:tcPr>
            <w:tcW w:w="1276" w:type="dxa"/>
            <w:vAlign w:val="center"/>
          </w:tcPr>
          <w:p>
            <w:pPr>
              <w:jc w:val="center"/>
              <w:rPr>
                <w:rStyle w:val="9"/>
                <w:b w:val="0"/>
                <w:bCs w:val="0"/>
                <w:color w:val="333333"/>
                <w:szCs w:val="21"/>
              </w:rPr>
            </w:pPr>
            <w:r>
              <w:rPr>
                <w:rFonts w:ascii="新宋体" w:hAnsi="新宋体" w:eastAsia="新宋体" w:cs="新宋体"/>
                <w:color w:val="333333"/>
                <w:szCs w:val="21"/>
                <w:shd w:val="clear" w:color="auto" w:fill="FFFFFF"/>
              </w:rPr>
              <w:t>0.00</w:t>
            </w:r>
          </w:p>
        </w:tc>
        <w:tc>
          <w:tcPr>
            <w:tcW w:w="1559" w:type="dxa"/>
            <w:vAlign w:val="center"/>
          </w:tcPr>
          <w:p>
            <w:pPr>
              <w:jc w:val="center"/>
            </w:pPr>
            <w:r>
              <w:rPr>
                <w:rFonts w:ascii="新宋体" w:hAnsi="新宋体" w:eastAsia="新宋体" w:cs="新宋体"/>
                <w:color w:val="333333"/>
                <w:szCs w:val="21"/>
                <w:shd w:val="clear" w:color="auto" w:fill="FFFFFF"/>
              </w:rPr>
              <w:t>0.00</w:t>
            </w:r>
          </w:p>
        </w:tc>
        <w:tc>
          <w:tcPr>
            <w:tcW w:w="992" w:type="dxa"/>
            <w:vAlign w:val="center"/>
          </w:tcPr>
          <w:p>
            <w:pPr>
              <w:jc w:val="center"/>
            </w:pPr>
            <w:r>
              <w:rPr>
                <w:rFonts w:ascii="新宋体" w:hAnsi="新宋体" w:eastAsia="新宋体" w:cs="新宋体"/>
                <w:color w:val="333333"/>
                <w:szCs w:val="21"/>
                <w:shd w:val="clear" w:color="auto" w:fill="FFFFFF"/>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55" w:type="dxa"/>
            <w:vAlign w:val="center"/>
          </w:tcPr>
          <w:p>
            <w:pPr>
              <w:jc w:val="center"/>
              <w:rPr>
                <w:rStyle w:val="9"/>
                <w:b w:val="0"/>
                <w:bCs w:val="0"/>
                <w:color w:val="333333"/>
                <w:szCs w:val="21"/>
              </w:rPr>
            </w:pPr>
            <w:r>
              <w:rPr>
                <w:rFonts w:hint="eastAsia" w:ascii="Times New Roman" w:hAnsi="Times New Roman"/>
                <w:szCs w:val="21"/>
              </w:rPr>
              <w:t>3</w:t>
            </w:r>
          </w:p>
        </w:tc>
        <w:tc>
          <w:tcPr>
            <w:tcW w:w="3015" w:type="dxa"/>
            <w:vAlign w:val="center"/>
          </w:tcPr>
          <w:p>
            <w:pPr>
              <w:jc w:val="center"/>
              <w:rPr>
                <w:rStyle w:val="9"/>
                <w:b w:val="0"/>
                <w:bCs w:val="0"/>
                <w:color w:val="333333"/>
                <w:szCs w:val="21"/>
              </w:rPr>
            </w:pPr>
            <w:r>
              <w:rPr>
                <w:rFonts w:hint="eastAsia" w:ascii="宋体" w:hAnsi="宋体" w:cs="宋体"/>
                <w:spacing w:val="-9"/>
                <w:szCs w:val="21"/>
              </w:rPr>
              <w:t>中交第二航务工程局有限公司</w:t>
            </w:r>
          </w:p>
        </w:tc>
        <w:tc>
          <w:tcPr>
            <w:tcW w:w="1333" w:type="dxa"/>
            <w:vAlign w:val="center"/>
          </w:tcPr>
          <w:p>
            <w:pPr>
              <w:jc w:val="center"/>
              <w:rPr>
                <w:rStyle w:val="9"/>
                <w:b w:val="0"/>
                <w:bCs w:val="0"/>
                <w:color w:val="333333"/>
                <w:szCs w:val="21"/>
              </w:rPr>
            </w:pPr>
            <w:r>
              <w:rPr>
                <w:rFonts w:ascii="新宋体" w:hAnsi="新宋体" w:eastAsia="新宋体" w:cs="新宋体"/>
                <w:color w:val="333333"/>
                <w:szCs w:val="21"/>
                <w:shd w:val="clear" w:color="auto" w:fill="FFFFFF"/>
              </w:rPr>
              <w:t>0.00</w:t>
            </w:r>
          </w:p>
        </w:tc>
        <w:tc>
          <w:tcPr>
            <w:tcW w:w="1559" w:type="dxa"/>
            <w:vAlign w:val="center"/>
          </w:tcPr>
          <w:p>
            <w:pPr>
              <w:jc w:val="center"/>
              <w:rPr>
                <w:rStyle w:val="9"/>
                <w:b w:val="0"/>
                <w:bCs w:val="0"/>
                <w:color w:val="333333"/>
                <w:szCs w:val="21"/>
              </w:rPr>
            </w:pPr>
            <w:r>
              <w:rPr>
                <w:rFonts w:ascii="新宋体" w:hAnsi="新宋体" w:eastAsia="新宋体" w:cs="新宋体"/>
                <w:color w:val="333333"/>
                <w:szCs w:val="21"/>
                <w:shd w:val="clear" w:color="auto" w:fill="FFFFFF"/>
              </w:rPr>
              <w:t>0.00</w:t>
            </w:r>
          </w:p>
        </w:tc>
        <w:tc>
          <w:tcPr>
            <w:tcW w:w="1418" w:type="dxa"/>
            <w:vAlign w:val="center"/>
          </w:tcPr>
          <w:p>
            <w:pPr>
              <w:jc w:val="center"/>
              <w:rPr>
                <w:rStyle w:val="9"/>
                <w:b w:val="0"/>
                <w:bCs w:val="0"/>
                <w:color w:val="333333"/>
                <w:szCs w:val="21"/>
              </w:rPr>
            </w:pPr>
            <w:r>
              <w:rPr>
                <w:rFonts w:ascii="新宋体" w:hAnsi="新宋体" w:eastAsia="新宋体" w:cs="新宋体"/>
                <w:color w:val="333333"/>
                <w:szCs w:val="21"/>
                <w:shd w:val="clear" w:color="auto" w:fill="FFFFFF"/>
              </w:rPr>
              <w:t>0.00</w:t>
            </w:r>
          </w:p>
        </w:tc>
        <w:tc>
          <w:tcPr>
            <w:tcW w:w="1134" w:type="dxa"/>
            <w:vAlign w:val="center"/>
          </w:tcPr>
          <w:p>
            <w:pPr>
              <w:jc w:val="center"/>
              <w:rPr>
                <w:rStyle w:val="9"/>
                <w:b w:val="0"/>
                <w:bCs w:val="0"/>
                <w:color w:val="333333"/>
                <w:szCs w:val="21"/>
              </w:rPr>
            </w:pPr>
            <w:r>
              <w:rPr>
                <w:rFonts w:ascii="新宋体" w:hAnsi="新宋体" w:eastAsia="新宋体" w:cs="新宋体"/>
                <w:color w:val="333333"/>
                <w:szCs w:val="21"/>
                <w:shd w:val="clear" w:color="auto" w:fill="FFFFFF"/>
              </w:rPr>
              <w:t>0.00</w:t>
            </w:r>
          </w:p>
        </w:tc>
        <w:tc>
          <w:tcPr>
            <w:tcW w:w="1276" w:type="dxa"/>
            <w:vAlign w:val="center"/>
          </w:tcPr>
          <w:p>
            <w:pPr>
              <w:jc w:val="center"/>
              <w:rPr>
                <w:rStyle w:val="9"/>
                <w:b w:val="0"/>
                <w:bCs w:val="0"/>
                <w:color w:val="333333"/>
                <w:szCs w:val="21"/>
              </w:rPr>
            </w:pPr>
            <w:r>
              <w:rPr>
                <w:rFonts w:ascii="新宋体" w:hAnsi="新宋体" w:eastAsia="新宋体" w:cs="新宋体"/>
                <w:color w:val="333333"/>
                <w:szCs w:val="21"/>
                <w:shd w:val="clear" w:color="auto" w:fill="FFFFFF"/>
              </w:rPr>
              <w:t>0.00</w:t>
            </w:r>
          </w:p>
        </w:tc>
        <w:tc>
          <w:tcPr>
            <w:tcW w:w="1559" w:type="dxa"/>
            <w:vAlign w:val="center"/>
          </w:tcPr>
          <w:p>
            <w:pPr>
              <w:jc w:val="center"/>
            </w:pPr>
            <w:r>
              <w:rPr>
                <w:rFonts w:ascii="新宋体" w:hAnsi="新宋体" w:eastAsia="新宋体" w:cs="新宋体"/>
                <w:color w:val="333333"/>
                <w:szCs w:val="21"/>
                <w:shd w:val="clear" w:color="auto" w:fill="FFFFFF"/>
              </w:rPr>
              <w:t>0.00</w:t>
            </w:r>
          </w:p>
        </w:tc>
        <w:tc>
          <w:tcPr>
            <w:tcW w:w="992" w:type="dxa"/>
            <w:vAlign w:val="center"/>
          </w:tcPr>
          <w:p>
            <w:pPr>
              <w:jc w:val="center"/>
            </w:pPr>
            <w:r>
              <w:rPr>
                <w:rFonts w:ascii="新宋体" w:hAnsi="新宋体" w:eastAsia="新宋体" w:cs="新宋体"/>
                <w:color w:val="333333"/>
                <w:szCs w:val="21"/>
                <w:shd w:val="clear" w:color="auto" w:fill="FFFFFF"/>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55" w:type="dxa"/>
            <w:vAlign w:val="center"/>
          </w:tcPr>
          <w:p>
            <w:pPr>
              <w:jc w:val="center"/>
              <w:rPr>
                <w:szCs w:val="21"/>
              </w:rPr>
            </w:pPr>
            <w:r>
              <w:rPr>
                <w:rFonts w:hint="eastAsia"/>
                <w:szCs w:val="21"/>
              </w:rPr>
              <w:t>4</w:t>
            </w:r>
          </w:p>
        </w:tc>
        <w:tc>
          <w:tcPr>
            <w:tcW w:w="3015" w:type="dxa"/>
            <w:vAlign w:val="center"/>
          </w:tcPr>
          <w:p>
            <w:pPr>
              <w:jc w:val="center"/>
              <w:rPr>
                <w:szCs w:val="21"/>
              </w:rPr>
            </w:pPr>
            <w:r>
              <w:rPr>
                <w:rFonts w:hint="eastAsia"/>
                <w:szCs w:val="21"/>
              </w:rPr>
              <w:t>河南省路桥建设集团有限公司</w:t>
            </w:r>
          </w:p>
        </w:tc>
        <w:tc>
          <w:tcPr>
            <w:tcW w:w="1333" w:type="dxa"/>
            <w:vAlign w:val="center"/>
          </w:tcPr>
          <w:p>
            <w:pPr>
              <w:jc w:val="center"/>
              <w:rPr>
                <w:rStyle w:val="9"/>
                <w:b w:val="0"/>
                <w:bCs w:val="0"/>
                <w:color w:val="333333"/>
                <w:szCs w:val="21"/>
              </w:rPr>
            </w:pPr>
            <w:r>
              <w:rPr>
                <w:rFonts w:ascii="新宋体" w:hAnsi="新宋体" w:eastAsia="新宋体" w:cs="新宋体"/>
                <w:color w:val="333333"/>
                <w:szCs w:val="21"/>
                <w:shd w:val="clear" w:color="auto" w:fill="FFFFFF"/>
              </w:rPr>
              <w:t>0.00</w:t>
            </w:r>
          </w:p>
        </w:tc>
        <w:tc>
          <w:tcPr>
            <w:tcW w:w="1559" w:type="dxa"/>
            <w:vAlign w:val="center"/>
          </w:tcPr>
          <w:p>
            <w:pPr>
              <w:jc w:val="center"/>
              <w:rPr>
                <w:rStyle w:val="9"/>
                <w:b w:val="0"/>
                <w:bCs w:val="0"/>
                <w:color w:val="333333"/>
                <w:szCs w:val="21"/>
              </w:rPr>
            </w:pPr>
            <w:r>
              <w:rPr>
                <w:rFonts w:ascii="新宋体" w:hAnsi="新宋体" w:eastAsia="新宋体" w:cs="新宋体"/>
                <w:color w:val="333333"/>
                <w:szCs w:val="21"/>
                <w:shd w:val="clear" w:color="auto" w:fill="FFFFFF"/>
              </w:rPr>
              <w:t>0.00</w:t>
            </w:r>
          </w:p>
        </w:tc>
        <w:tc>
          <w:tcPr>
            <w:tcW w:w="1418" w:type="dxa"/>
            <w:vAlign w:val="center"/>
          </w:tcPr>
          <w:p>
            <w:pPr>
              <w:jc w:val="center"/>
              <w:rPr>
                <w:rStyle w:val="9"/>
                <w:b w:val="0"/>
                <w:bCs w:val="0"/>
                <w:color w:val="333333"/>
                <w:szCs w:val="21"/>
              </w:rPr>
            </w:pPr>
            <w:r>
              <w:rPr>
                <w:rFonts w:ascii="新宋体" w:hAnsi="新宋体" w:eastAsia="新宋体" w:cs="新宋体"/>
                <w:color w:val="333333"/>
                <w:szCs w:val="21"/>
                <w:shd w:val="clear" w:color="auto" w:fill="FFFFFF"/>
              </w:rPr>
              <w:t>0.00</w:t>
            </w:r>
          </w:p>
        </w:tc>
        <w:tc>
          <w:tcPr>
            <w:tcW w:w="1134" w:type="dxa"/>
            <w:vAlign w:val="center"/>
          </w:tcPr>
          <w:p>
            <w:pPr>
              <w:jc w:val="center"/>
              <w:rPr>
                <w:rStyle w:val="9"/>
                <w:b w:val="0"/>
                <w:bCs w:val="0"/>
                <w:color w:val="333333"/>
                <w:szCs w:val="21"/>
              </w:rPr>
            </w:pPr>
            <w:r>
              <w:rPr>
                <w:rFonts w:ascii="新宋体" w:hAnsi="新宋体" w:eastAsia="新宋体" w:cs="新宋体"/>
                <w:color w:val="333333"/>
                <w:szCs w:val="21"/>
                <w:shd w:val="clear" w:color="auto" w:fill="FFFFFF"/>
              </w:rPr>
              <w:t>0.00</w:t>
            </w:r>
          </w:p>
        </w:tc>
        <w:tc>
          <w:tcPr>
            <w:tcW w:w="1276" w:type="dxa"/>
            <w:vAlign w:val="center"/>
          </w:tcPr>
          <w:p>
            <w:pPr>
              <w:jc w:val="center"/>
              <w:rPr>
                <w:rStyle w:val="9"/>
                <w:b w:val="0"/>
                <w:bCs w:val="0"/>
                <w:color w:val="333333"/>
                <w:szCs w:val="21"/>
              </w:rPr>
            </w:pPr>
            <w:r>
              <w:rPr>
                <w:rFonts w:ascii="新宋体" w:hAnsi="新宋体" w:eastAsia="新宋体" w:cs="新宋体"/>
                <w:color w:val="333333"/>
                <w:szCs w:val="21"/>
                <w:shd w:val="clear" w:color="auto" w:fill="FFFFFF"/>
              </w:rPr>
              <w:t>0.00</w:t>
            </w:r>
          </w:p>
        </w:tc>
        <w:tc>
          <w:tcPr>
            <w:tcW w:w="1559" w:type="dxa"/>
            <w:vAlign w:val="center"/>
          </w:tcPr>
          <w:p>
            <w:pPr>
              <w:jc w:val="center"/>
            </w:pPr>
            <w:r>
              <w:rPr>
                <w:rFonts w:ascii="新宋体" w:hAnsi="新宋体" w:eastAsia="新宋体" w:cs="新宋体"/>
                <w:color w:val="333333"/>
                <w:szCs w:val="21"/>
                <w:shd w:val="clear" w:color="auto" w:fill="FFFFFF"/>
              </w:rPr>
              <w:t>0.00</w:t>
            </w:r>
          </w:p>
        </w:tc>
        <w:tc>
          <w:tcPr>
            <w:tcW w:w="992" w:type="dxa"/>
            <w:vAlign w:val="center"/>
          </w:tcPr>
          <w:p>
            <w:pPr>
              <w:jc w:val="center"/>
            </w:pPr>
            <w:r>
              <w:rPr>
                <w:rFonts w:ascii="新宋体" w:hAnsi="新宋体" w:eastAsia="新宋体" w:cs="新宋体"/>
                <w:color w:val="333333"/>
                <w:szCs w:val="21"/>
                <w:shd w:val="clear" w:color="auto" w:fill="FFFFFF"/>
              </w:rPr>
              <w:t>0.00</w:t>
            </w:r>
          </w:p>
        </w:tc>
      </w:tr>
    </w:tbl>
    <w:p>
      <w:pPr>
        <w:rPr>
          <w:rStyle w:val="9"/>
          <w:color w:val="333333"/>
          <w:szCs w:val="21"/>
        </w:rPr>
      </w:pPr>
      <w:r>
        <w:rPr>
          <w:rStyle w:val="9"/>
          <w:rFonts w:hint="eastAsia"/>
          <w:color w:val="333333"/>
          <w:szCs w:val="21"/>
        </w:rPr>
        <w:t>六、所有投标人技术标评分情况</w:t>
      </w:r>
    </w:p>
    <w:tbl>
      <w:tblPr>
        <w:tblStyle w:val="7"/>
        <w:tblW w:w="13141"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3000"/>
        <w:gridCol w:w="1348"/>
        <w:gridCol w:w="1559"/>
        <w:gridCol w:w="1418"/>
        <w:gridCol w:w="1134"/>
        <w:gridCol w:w="1276"/>
        <w:gridCol w:w="1276"/>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855" w:type="dxa"/>
            <w:vAlign w:val="center"/>
          </w:tcPr>
          <w:p>
            <w:pPr>
              <w:jc w:val="center"/>
              <w:rPr>
                <w:rStyle w:val="9"/>
                <w:b w:val="0"/>
                <w:bCs w:val="0"/>
                <w:color w:val="333333"/>
                <w:szCs w:val="21"/>
              </w:rPr>
            </w:pPr>
            <w:r>
              <w:rPr>
                <w:rStyle w:val="9"/>
                <w:b w:val="0"/>
                <w:bCs w:val="0"/>
                <w:color w:val="333333"/>
                <w:szCs w:val="21"/>
              </w:rPr>
              <w:t>序号</w:t>
            </w:r>
          </w:p>
        </w:tc>
        <w:tc>
          <w:tcPr>
            <w:tcW w:w="3000" w:type="dxa"/>
            <w:vAlign w:val="center"/>
          </w:tcPr>
          <w:p>
            <w:pPr>
              <w:jc w:val="center"/>
              <w:rPr>
                <w:rStyle w:val="9"/>
                <w:b w:val="0"/>
                <w:bCs w:val="0"/>
                <w:color w:val="333333"/>
                <w:szCs w:val="21"/>
              </w:rPr>
            </w:pPr>
            <w:r>
              <w:rPr>
                <w:rStyle w:val="9"/>
                <w:rFonts w:hint="eastAsia"/>
                <w:b w:val="0"/>
                <w:bCs w:val="0"/>
                <w:color w:val="333333"/>
                <w:szCs w:val="21"/>
              </w:rPr>
              <w:t>投标人</w:t>
            </w:r>
            <w:r>
              <w:rPr>
                <w:rStyle w:val="9"/>
                <w:b w:val="0"/>
                <w:bCs w:val="0"/>
                <w:color w:val="333333"/>
                <w:szCs w:val="21"/>
              </w:rPr>
              <w:t>名称</w:t>
            </w:r>
          </w:p>
        </w:tc>
        <w:tc>
          <w:tcPr>
            <w:tcW w:w="1348" w:type="dxa"/>
            <w:vAlign w:val="center"/>
          </w:tcPr>
          <w:p>
            <w:pPr>
              <w:jc w:val="center"/>
              <w:rPr>
                <w:rStyle w:val="9"/>
                <w:b w:val="0"/>
                <w:bCs w:val="0"/>
                <w:color w:val="333333"/>
                <w:szCs w:val="21"/>
              </w:rPr>
            </w:pPr>
            <w:r>
              <w:rPr>
                <w:rStyle w:val="9"/>
                <w:b w:val="0"/>
                <w:bCs w:val="0"/>
                <w:color w:val="333333"/>
                <w:szCs w:val="21"/>
              </w:rPr>
              <w:t>评委</w:t>
            </w:r>
            <w:r>
              <w:rPr>
                <w:rStyle w:val="9"/>
                <w:rFonts w:hint="eastAsia"/>
                <w:b w:val="0"/>
                <w:bCs w:val="0"/>
                <w:color w:val="333333"/>
                <w:szCs w:val="21"/>
              </w:rPr>
              <w:t>A</w:t>
            </w:r>
          </w:p>
        </w:tc>
        <w:tc>
          <w:tcPr>
            <w:tcW w:w="1559" w:type="dxa"/>
            <w:vAlign w:val="center"/>
          </w:tcPr>
          <w:p>
            <w:pPr>
              <w:jc w:val="center"/>
              <w:rPr>
                <w:rStyle w:val="9"/>
                <w:b w:val="0"/>
                <w:bCs w:val="0"/>
                <w:color w:val="333333"/>
                <w:szCs w:val="21"/>
              </w:rPr>
            </w:pPr>
            <w:r>
              <w:rPr>
                <w:rStyle w:val="9"/>
                <w:b w:val="0"/>
                <w:bCs w:val="0"/>
                <w:color w:val="333333"/>
                <w:szCs w:val="21"/>
              </w:rPr>
              <w:t>评委</w:t>
            </w:r>
            <w:r>
              <w:rPr>
                <w:rStyle w:val="9"/>
                <w:rFonts w:hint="eastAsia"/>
                <w:b w:val="0"/>
                <w:bCs w:val="0"/>
                <w:color w:val="333333"/>
                <w:szCs w:val="21"/>
              </w:rPr>
              <w:t>B</w:t>
            </w:r>
          </w:p>
        </w:tc>
        <w:tc>
          <w:tcPr>
            <w:tcW w:w="1418" w:type="dxa"/>
            <w:vAlign w:val="center"/>
          </w:tcPr>
          <w:p>
            <w:pPr>
              <w:jc w:val="center"/>
              <w:rPr>
                <w:rStyle w:val="9"/>
                <w:b w:val="0"/>
                <w:bCs w:val="0"/>
                <w:color w:val="333333"/>
                <w:szCs w:val="21"/>
              </w:rPr>
            </w:pPr>
            <w:r>
              <w:rPr>
                <w:rStyle w:val="9"/>
                <w:b w:val="0"/>
                <w:bCs w:val="0"/>
                <w:color w:val="333333"/>
                <w:szCs w:val="21"/>
              </w:rPr>
              <w:t>评委</w:t>
            </w:r>
            <w:r>
              <w:rPr>
                <w:rStyle w:val="9"/>
                <w:rFonts w:hint="eastAsia"/>
                <w:b w:val="0"/>
                <w:bCs w:val="0"/>
                <w:color w:val="333333"/>
                <w:szCs w:val="21"/>
              </w:rPr>
              <w:t>C</w:t>
            </w:r>
          </w:p>
        </w:tc>
        <w:tc>
          <w:tcPr>
            <w:tcW w:w="1134" w:type="dxa"/>
            <w:vAlign w:val="center"/>
          </w:tcPr>
          <w:p>
            <w:pPr>
              <w:jc w:val="center"/>
              <w:rPr>
                <w:rStyle w:val="9"/>
                <w:b w:val="0"/>
                <w:bCs w:val="0"/>
                <w:color w:val="333333"/>
                <w:szCs w:val="21"/>
              </w:rPr>
            </w:pPr>
            <w:r>
              <w:rPr>
                <w:rStyle w:val="9"/>
                <w:b w:val="0"/>
                <w:bCs w:val="0"/>
                <w:color w:val="333333"/>
                <w:szCs w:val="21"/>
              </w:rPr>
              <w:t>评委</w:t>
            </w:r>
            <w:r>
              <w:rPr>
                <w:rStyle w:val="9"/>
                <w:rFonts w:hint="eastAsia"/>
                <w:b w:val="0"/>
                <w:bCs w:val="0"/>
                <w:color w:val="333333"/>
                <w:szCs w:val="21"/>
              </w:rPr>
              <w:t>D</w:t>
            </w:r>
          </w:p>
        </w:tc>
        <w:tc>
          <w:tcPr>
            <w:tcW w:w="1276" w:type="dxa"/>
            <w:vAlign w:val="center"/>
          </w:tcPr>
          <w:p>
            <w:pPr>
              <w:jc w:val="center"/>
              <w:rPr>
                <w:rStyle w:val="9"/>
                <w:b w:val="0"/>
                <w:bCs w:val="0"/>
                <w:color w:val="333333"/>
                <w:szCs w:val="21"/>
              </w:rPr>
            </w:pPr>
            <w:r>
              <w:rPr>
                <w:rStyle w:val="9"/>
                <w:b w:val="0"/>
                <w:bCs w:val="0"/>
                <w:color w:val="333333"/>
                <w:szCs w:val="21"/>
              </w:rPr>
              <w:t>评委</w:t>
            </w:r>
            <w:r>
              <w:rPr>
                <w:rStyle w:val="9"/>
                <w:rFonts w:hint="eastAsia"/>
                <w:b w:val="0"/>
                <w:bCs w:val="0"/>
                <w:color w:val="333333"/>
                <w:szCs w:val="21"/>
              </w:rPr>
              <w:t>E</w:t>
            </w:r>
          </w:p>
        </w:tc>
        <w:tc>
          <w:tcPr>
            <w:tcW w:w="1276" w:type="dxa"/>
            <w:vAlign w:val="center"/>
          </w:tcPr>
          <w:p>
            <w:pPr>
              <w:jc w:val="center"/>
              <w:rPr>
                <w:rStyle w:val="9"/>
                <w:color w:val="333333"/>
                <w:szCs w:val="21"/>
              </w:rPr>
            </w:pPr>
            <w:r>
              <w:rPr>
                <w:rStyle w:val="9"/>
                <w:b w:val="0"/>
                <w:bCs w:val="0"/>
                <w:color w:val="333333"/>
                <w:szCs w:val="21"/>
              </w:rPr>
              <w:t>评委</w:t>
            </w:r>
            <w:r>
              <w:rPr>
                <w:rStyle w:val="9"/>
                <w:rFonts w:hint="eastAsia"/>
                <w:b w:val="0"/>
                <w:bCs w:val="0"/>
                <w:color w:val="333333"/>
                <w:szCs w:val="21"/>
              </w:rPr>
              <w:t>F</w:t>
            </w:r>
          </w:p>
        </w:tc>
        <w:tc>
          <w:tcPr>
            <w:tcW w:w="1275" w:type="dxa"/>
            <w:vAlign w:val="center"/>
          </w:tcPr>
          <w:p>
            <w:pPr>
              <w:jc w:val="center"/>
              <w:rPr>
                <w:rStyle w:val="9"/>
                <w:color w:val="333333"/>
                <w:szCs w:val="21"/>
              </w:rPr>
            </w:pPr>
            <w:r>
              <w:rPr>
                <w:rStyle w:val="9"/>
                <w:b w:val="0"/>
                <w:bCs w:val="0"/>
                <w:color w:val="333333"/>
                <w:szCs w:val="21"/>
              </w:rPr>
              <w:t>评委</w:t>
            </w:r>
            <w:r>
              <w:rPr>
                <w:rStyle w:val="9"/>
                <w:rFonts w:hint="eastAsia"/>
                <w:b w:val="0"/>
                <w:bCs w:val="0"/>
                <w:color w:val="333333"/>
                <w:szCs w:val="21"/>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55" w:type="dxa"/>
            <w:vAlign w:val="center"/>
          </w:tcPr>
          <w:p>
            <w:pPr>
              <w:jc w:val="center"/>
              <w:rPr>
                <w:rStyle w:val="9"/>
                <w:b w:val="0"/>
                <w:bCs w:val="0"/>
                <w:color w:val="333333"/>
                <w:szCs w:val="21"/>
              </w:rPr>
            </w:pPr>
            <w:r>
              <w:rPr>
                <w:rFonts w:hint="eastAsia" w:ascii="Times New Roman" w:hAnsi="Times New Roman"/>
                <w:szCs w:val="21"/>
              </w:rPr>
              <w:t>1</w:t>
            </w:r>
          </w:p>
        </w:tc>
        <w:tc>
          <w:tcPr>
            <w:tcW w:w="3000" w:type="dxa"/>
            <w:vAlign w:val="center"/>
          </w:tcPr>
          <w:p>
            <w:pPr>
              <w:jc w:val="left"/>
              <w:rPr>
                <w:rFonts w:ascii="Times New Roman" w:hAnsi="Times New Roman"/>
                <w:szCs w:val="21"/>
              </w:rPr>
            </w:pPr>
            <w:r>
              <w:rPr>
                <w:rFonts w:hint="eastAsia" w:ascii="Times New Roman" w:hAnsi="Times New Roman"/>
                <w:szCs w:val="21"/>
              </w:rPr>
              <w:t>联合体牵头人：郑州路桥建设投资集团有限公司</w:t>
            </w:r>
          </w:p>
          <w:p>
            <w:pPr>
              <w:jc w:val="left"/>
              <w:rPr>
                <w:rStyle w:val="9"/>
                <w:b w:val="0"/>
                <w:bCs w:val="0"/>
                <w:color w:val="333333"/>
                <w:szCs w:val="21"/>
              </w:rPr>
            </w:pPr>
            <w:r>
              <w:rPr>
                <w:rFonts w:hint="eastAsia" w:ascii="Times New Roman" w:hAnsi="Times New Roman"/>
                <w:szCs w:val="21"/>
              </w:rPr>
              <w:t>联合体成员：中国建筑第七工程局有限公司、上海公路桥梁(集团) 有限公司、中交第三公路工程局有限公司、郑州市公路工程公司</w:t>
            </w:r>
          </w:p>
        </w:tc>
        <w:tc>
          <w:tcPr>
            <w:tcW w:w="1348" w:type="dxa"/>
            <w:vAlign w:val="center"/>
          </w:tcPr>
          <w:p>
            <w:pPr>
              <w:jc w:val="center"/>
              <w:rPr>
                <w:rStyle w:val="9"/>
                <w:rFonts w:hint="eastAsia" w:ascii="宋体" w:hAnsi="宋体" w:eastAsia="宋体" w:cs="宋体"/>
                <w:b w:val="0"/>
                <w:bCs w:val="0"/>
                <w:color w:val="333333"/>
                <w:szCs w:val="21"/>
              </w:rPr>
            </w:pPr>
            <w:r>
              <w:rPr>
                <w:rStyle w:val="9"/>
                <w:rFonts w:hint="eastAsia" w:ascii="宋体" w:hAnsi="宋体" w:eastAsia="宋体" w:cs="宋体"/>
                <w:b w:val="0"/>
                <w:bCs w:val="0"/>
                <w:color w:val="333333"/>
                <w:szCs w:val="21"/>
              </w:rPr>
              <w:t xml:space="preserve">45.90       </w:t>
            </w:r>
          </w:p>
        </w:tc>
        <w:tc>
          <w:tcPr>
            <w:tcW w:w="1559" w:type="dxa"/>
            <w:vAlign w:val="center"/>
          </w:tcPr>
          <w:p>
            <w:pPr>
              <w:jc w:val="center"/>
              <w:rPr>
                <w:rStyle w:val="9"/>
                <w:rFonts w:hint="eastAsia" w:ascii="宋体" w:hAnsi="宋体" w:eastAsia="宋体" w:cs="宋体"/>
                <w:b w:val="0"/>
                <w:bCs w:val="0"/>
                <w:color w:val="333333"/>
                <w:szCs w:val="21"/>
              </w:rPr>
            </w:pPr>
            <w:r>
              <w:rPr>
                <w:rStyle w:val="9"/>
                <w:rFonts w:hint="eastAsia" w:ascii="宋体" w:hAnsi="宋体" w:eastAsia="宋体" w:cs="宋体"/>
                <w:b w:val="0"/>
                <w:bCs w:val="0"/>
                <w:color w:val="333333"/>
                <w:szCs w:val="21"/>
              </w:rPr>
              <w:t>46.60</w:t>
            </w:r>
          </w:p>
        </w:tc>
        <w:tc>
          <w:tcPr>
            <w:tcW w:w="1418" w:type="dxa"/>
            <w:vAlign w:val="center"/>
          </w:tcPr>
          <w:p>
            <w:pPr>
              <w:jc w:val="center"/>
              <w:rPr>
                <w:rStyle w:val="9"/>
                <w:rFonts w:hint="eastAsia" w:ascii="宋体" w:hAnsi="宋体" w:eastAsia="宋体" w:cs="宋体"/>
                <w:b w:val="0"/>
                <w:bCs w:val="0"/>
                <w:color w:val="333333"/>
                <w:szCs w:val="21"/>
              </w:rPr>
            </w:pPr>
            <w:r>
              <w:rPr>
                <w:rStyle w:val="9"/>
                <w:rFonts w:hint="eastAsia" w:ascii="宋体" w:hAnsi="宋体" w:eastAsia="宋体" w:cs="宋体"/>
                <w:b w:val="0"/>
                <w:bCs w:val="0"/>
                <w:color w:val="333333"/>
                <w:szCs w:val="21"/>
              </w:rPr>
              <w:t>46.10</w:t>
            </w:r>
          </w:p>
        </w:tc>
        <w:tc>
          <w:tcPr>
            <w:tcW w:w="1134" w:type="dxa"/>
            <w:vAlign w:val="center"/>
          </w:tcPr>
          <w:p>
            <w:pPr>
              <w:jc w:val="center"/>
              <w:rPr>
                <w:rStyle w:val="9"/>
                <w:rFonts w:hint="eastAsia" w:ascii="宋体" w:hAnsi="宋体" w:eastAsia="宋体" w:cs="宋体"/>
                <w:b w:val="0"/>
                <w:bCs w:val="0"/>
                <w:color w:val="333333"/>
                <w:szCs w:val="21"/>
              </w:rPr>
            </w:pPr>
            <w:r>
              <w:rPr>
                <w:rStyle w:val="9"/>
                <w:rFonts w:hint="eastAsia" w:ascii="宋体" w:hAnsi="宋体" w:eastAsia="宋体" w:cs="宋体"/>
                <w:b w:val="0"/>
                <w:bCs w:val="0"/>
                <w:color w:val="333333"/>
                <w:szCs w:val="21"/>
              </w:rPr>
              <w:t>45.90</w:t>
            </w:r>
          </w:p>
        </w:tc>
        <w:tc>
          <w:tcPr>
            <w:tcW w:w="1276" w:type="dxa"/>
            <w:vAlign w:val="center"/>
          </w:tcPr>
          <w:p>
            <w:pPr>
              <w:jc w:val="center"/>
              <w:rPr>
                <w:rStyle w:val="9"/>
                <w:rFonts w:hint="eastAsia" w:ascii="宋体" w:hAnsi="宋体" w:eastAsia="宋体" w:cs="宋体"/>
                <w:b w:val="0"/>
                <w:bCs w:val="0"/>
                <w:color w:val="333333"/>
                <w:szCs w:val="21"/>
              </w:rPr>
            </w:pPr>
            <w:r>
              <w:rPr>
                <w:rStyle w:val="9"/>
                <w:rFonts w:hint="eastAsia" w:ascii="宋体" w:hAnsi="宋体" w:eastAsia="宋体" w:cs="宋体"/>
                <w:b w:val="0"/>
                <w:bCs w:val="0"/>
                <w:color w:val="333333"/>
                <w:szCs w:val="21"/>
              </w:rPr>
              <w:t>45.00</w:t>
            </w:r>
          </w:p>
        </w:tc>
        <w:tc>
          <w:tcPr>
            <w:tcW w:w="1276" w:type="dxa"/>
            <w:vAlign w:val="center"/>
          </w:tcPr>
          <w:p>
            <w:pPr>
              <w:jc w:val="center"/>
              <w:rPr>
                <w:rStyle w:val="9"/>
                <w:rFonts w:hint="eastAsia" w:ascii="宋体" w:hAnsi="宋体" w:eastAsia="宋体" w:cs="宋体"/>
                <w:b w:val="0"/>
                <w:bCs w:val="0"/>
                <w:color w:val="333333"/>
                <w:szCs w:val="21"/>
              </w:rPr>
            </w:pPr>
            <w:r>
              <w:rPr>
                <w:rStyle w:val="9"/>
                <w:rFonts w:hint="eastAsia" w:ascii="宋体" w:hAnsi="宋体" w:eastAsia="宋体" w:cs="宋体"/>
                <w:b w:val="0"/>
                <w:bCs w:val="0"/>
                <w:color w:val="333333"/>
                <w:szCs w:val="21"/>
              </w:rPr>
              <w:t>47.50</w:t>
            </w:r>
          </w:p>
        </w:tc>
        <w:tc>
          <w:tcPr>
            <w:tcW w:w="1275" w:type="dxa"/>
            <w:vAlign w:val="center"/>
          </w:tcPr>
          <w:p>
            <w:pPr>
              <w:jc w:val="center"/>
              <w:rPr>
                <w:rStyle w:val="9"/>
                <w:rFonts w:hint="eastAsia" w:ascii="宋体" w:hAnsi="宋体" w:eastAsia="宋体" w:cs="宋体"/>
                <w:b w:val="0"/>
                <w:bCs w:val="0"/>
                <w:color w:val="333333"/>
                <w:szCs w:val="21"/>
              </w:rPr>
            </w:pPr>
            <w:r>
              <w:rPr>
                <w:rStyle w:val="9"/>
                <w:rFonts w:hint="eastAsia" w:ascii="宋体" w:hAnsi="宋体" w:eastAsia="宋体" w:cs="宋体"/>
                <w:b w:val="0"/>
                <w:bCs w:val="0"/>
                <w:color w:val="333333"/>
                <w:szCs w:val="21"/>
              </w:rPr>
              <w:t>45.70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55" w:type="dxa"/>
            <w:vAlign w:val="center"/>
          </w:tcPr>
          <w:p>
            <w:pPr>
              <w:jc w:val="center"/>
              <w:rPr>
                <w:rStyle w:val="9"/>
                <w:b w:val="0"/>
                <w:bCs w:val="0"/>
                <w:color w:val="333333"/>
                <w:szCs w:val="21"/>
              </w:rPr>
            </w:pPr>
            <w:r>
              <w:rPr>
                <w:rFonts w:hint="eastAsia" w:ascii="Times New Roman" w:hAnsi="Times New Roman"/>
                <w:szCs w:val="21"/>
              </w:rPr>
              <w:t>2</w:t>
            </w:r>
          </w:p>
        </w:tc>
        <w:tc>
          <w:tcPr>
            <w:tcW w:w="3000" w:type="dxa"/>
            <w:vAlign w:val="center"/>
          </w:tcPr>
          <w:p>
            <w:pPr>
              <w:jc w:val="center"/>
              <w:rPr>
                <w:rStyle w:val="9"/>
                <w:b w:val="0"/>
                <w:bCs w:val="0"/>
                <w:color w:val="333333"/>
                <w:szCs w:val="21"/>
              </w:rPr>
            </w:pPr>
            <w:r>
              <w:rPr>
                <w:rFonts w:hint="eastAsia" w:ascii="Times New Roman" w:hAnsi="Times New Roman"/>
                <w:szCs w:val="21"/>
              </w:rPr>
              <w:t>贵州桥梁建设集团有限责任公司</w:t>
            </w:r>
          </w:p>
        </w:tc>
        <w:tc>
          <w:tcPr>
            <w:tcW w:w="1348" w:type="dxa"/>
            <w:vAlign w:val="center"/>
          </w:tcPr>
          <w:p>
            <w:pPr>
              <w:jc w:val="center"/>
              <w:rPr>
                <w:rStyle w:val="9"/>
                <w:rFonts w:hint="eastAsia" w:ascii="宋体" w:hAnsi="宋体" w:eastAsia="宋体" w:cs="宋体"/>
                <w:b w:val="0"/>
                <w:bCs w:val="0"/>
                <w:color w:val="333333"/>
                <w:szCs w:val="21"/>
              </w:rPr>
            </w:pPr>
            <w:r>
              <w:rPr>
                <w:rStyle w:val="9"/>
                <w:rFonts w:hint="eastAsia" w:ascii="宋体" w:hAnsi="宋体" w:eastAsia="宋体" w:cs="宋体"/>
                <w:b w:val="0"/>
                <w:bCs w:val="0"/>
                <w:color w:val="333333"/>
                <w:szCs w:val="21"/>
              </w:rPr>
              <w:t xml:space="preserve">36.30    </w:t>
            </w:r>
          </w:p>
        </w:tc>
        <w:tc>
          <w:tcPr>
            <w:tcW w:w="1559" w:type="dxa"/>
            <w:vAlign w:val="center"/>
          </w:tcPr>
          <w:p>
            <w:pPr>
              <w:jc w:val="center"/>
              <w:rPr>
                <w:rStyle w:val="9"/>
                <w:rFonts w:hint="eastAsia" w:ascii="宋体" w:hAnsi="宋体" w:eastAsia="宋体" w:cs="宋体"/>
                <w:b w:val="0"/>
                <w:bCs w:val="0"/>
                <w:color w:val="333333"/>
                <w:szCs w:val="21"/>
              </w:rPr>
            </w:pPr>
            <w:r>
              <w:rPr>
                <w:rStyle w:val="9"/>
                <w:rFonts w:hint="eastAsia" w:ascii="宋体" w:hAnsi="宋体" w:eastAsia="宋体" w:cs="宋体"/>
                <w:b w:val="0"/>
                <w:bCs w:val="0"/>
                <w:color w:val="333333"/>
                <w:szCs w:val="21"/>
              </w:rPr>
              <w:t>38.60</w:t>
            </w:r>
          </w:p>
        </w:tc>
        <w:tc>
          <w:tcPr>
            <w:tcW w:w="1418" w:type="dxa"/>
            <w:vAlign w:val="center"/>
          </w:tcPr>
          <w:p>
            <w:pPr>
              <w:jc w:val="center"/>
              <w:rPr>
                <w:rStyle w:val="9"/>
                <w:rFonts w:hint="eastAsia" w:ascii="宋体" w:hAnsi="宋体" w:eastAsia="宋体" w:cs="宋体"/>
                <w:b w:val="0"/>
                <w:bCs w:val="0"/>
                <w:color w:val="333333"/>
                <w:szCs w:val="21"/>
              </w:rPr>
            </w:pPr>
            <w:r>
              <w:rPr>
                <w:rStyle w:val="9"/>
                <w:rFonts w:hint="eastAsia" w:ascii="宋体" w:hAnsi="宋体" w:eastAsia="宋体" w:cs="宋体"/>
                <w:b w:val="0"/>
                <w:bCs w:val="0"/>
                <w:color w:val="333333"/>
                <w:szCs w:val="21"/>
              </w:rPr>
              <w:t>36.70</w:t>
            </w:r>
          </w:p>
        </w:tc>
        <w:tc>
          <w:tcPr>
            <w:tcW w:w="1134" w:type="dxa"/>
            <w:vAlign w:val="center"/>
          </w:tcPr>
          <w:p>
            <w:pPr>
              <w:jc w:val="center"/>
              <w:rPr>
                <w:rStyle w:val="9"/>
                <w:rFonts w:hint="eastAsia" w:ascii="宋体" w:hAnsi="宋体" w:eastAsia="宋体" w:cs="宋体"/>
                <w:b w:val="0"/>
                <w:bCs w:val="0"/>
                <w:color w:val="333333"/>
                <w:szCs w:val="21"/>
              </w:rPr>
            </w:pPr>
            <w:r>
              <w:rPr>
                <w:rStyle w:val="9"/>
                <w:rFonts w:hint="eastAsia" w:ascii="宋体" w:hAnsi="宋体" w:eastAsia="宋体" w:cs="宋体"/>
                <w:b w:val="0"/>
                <w:bCs w:val="0"/>
                <w:color w:val="333333"/>
                <w:szCs w:val="21"/>
              </w:rPr>
              <w:t>36.50</w:t>
            </w:r>
          </w:p>
        </w:tc>
        <w:tc>
          <w:tcPr>
            <w:tcW w:w="1276" w:type="dxa"/>
            <w:vAlign w:val="center"/>
          </w:tcPr>
          <w:p>
            <w:pPr>
              <w:jc w:val="center"/>
              <w:rPr>
                <w:rStyle w:val="9"/>
                <w:rFonts w:hint="eastAsia" w:ascii="宋体" w:hAnsi="宋体" w:eastAsia="宋体" w:cs="宋体"/>
                <w:b w:val="0"/>
                <w:bCs w:val="0"/>
                <w:color w:val="333333"/>
                <w:szCs w:val="21"/>
              </w:rPr>
            </w:pPr>
            <w:r>
              <w:rPr>
                <w:rStyle w:val="9"/>
                <w:rFonts w:hint="eastAsia" w:ascii="宋体" w:hAnsi="宋体" w:eastAsia="宋体" w:cs="宋体"/>
                <w:b w:val="0"/>
                <w:bCs w:val="0"/>
                <w:color w:val="333333"/>
                <w:szCs w:val="21"/>
              </w:rPr>
              <w:t>37.90</w:t>
            </w:r>
          </w:p>
        </w:tc>
        <w:tc>
          <w:tcPr>
            <w:tcW w:w="1276" w:type="dxa"/>
            <w:vAlign w:val="center"/>
          </w:tcPr>
          <w:p>
            <w:pPr>
              <w:jc w:val="center"/>
              <w:rPr>
                <w:rStyle w:val="9"/>
                <w:rFonts w:hint="eastAsia" w:ascii="宋体" w:hAnsi="宋体" w:eastAsia="宋体" w:cs="宋体"/>
                <w:b w:val="0"/>
                <w:bCs w:val="0"/>
                <w:color w:val="333333"/>
                <w:szCs w:val="21"/>
              </w:rPr>
            </w:pPr>
            <w:r>
              <w:rPr>
                <w:rStyle w:val="9"/>
                <w:rFonts w:hint="eastAsia" w:ascii="宋体" w:hAnsi="宋体" w:eastAsia="宋体" w:cs="宋体"/>
                <w:b w:val="0"/>
                <w:bCs w:val="0"/>
                <w:color w:val="333333"/>
                <w:szCs w:val="21"/>
              </w:rPr>
              <w:t>34.50</w:t>
            </w:r>
          </w:p>
        </w:tc>
        <w:tc>
          <w:tcPr>
            <w:tcW w:w="1275" w:type="dxa"/>
            <w:vAlign w:val="center"/>
          </w:tcPr>
          <w:p>
            <w:pPr>
              <w:jc w:val="center"/>
              <w:rPr>
                <w:rStyle w:val="9"/>
                <w:rFonts w:hint="eastAsia" w:ascii="宋体" w:hAnsi="宋体" w:eastAsia="宋体" w:cs="宋体"/>
                <w:b w:val="0"/>
                <w:bCs w:val="0"/>
                <w:color w:val="333333"/>
                <w:szCs w:val="21"/>
              </w:rPr>
            </w:pPr>
            <w:r>
              <w:rPr>
                <w:rFonts w:hint="eastAsia" w:ascii="宋体" w:hAnsi="宋体" w:eastAsia="宋体" w:cs="宋体"/>
                <w:color w:val="333333"/>
                <w:szCs w:val="21"/>
              </w:rPr>
              <w:t>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55" w:type="dxa"/>
            <w:vAlign w:val="center"/>
          </w:tcPr>
          <w:p>
            <w:pPr>
              <w:jc w:val="center"/>
              <w:rPr>
                <w:rStyle w:val="9"/>
                <w:b w:val="0"/>
                <w:bCs w:val="0"/>
                <w:color w:val="333333"/>
                <w:szCs w:val="21"/>
              </w:rPr>
            </w:pPr>
            <w:r>
              <w:rPr>
                <w:rFonts w:hint="eastAsia" w:ascii="Times New Roman" w:hAnsi="Times New Roman"/>
                <w:szCs w:val="21"/>
              </w:rPr>
              <w:t>3</w:t>
            </w:r>
          </w:p>
        </w:tc>
        <w:tc>
          <w:tcPr>
            <w:tcW w:w="3000" w:type="dxa"/>
            <w:vAlign w:val="center"/>
          </w:tcPr>
          <w:p>
            <w:pPr>
              <w:jc w:val="center"/>
              <w:rPr>
                <w:rStyle w:val="9"/>
                <w:b w:val="0"/>
                <w:bCs w:val="0"/>
                <w:color w:val="333333"/>
                <w:szCs w:val="21"/>
              </w:rPr>
            </w:pPr>
            <w:r>
              <w:rPr>
                <w:rFonts w:hint="eastAsia" w:ascii="宋体" w:hAnsi="宋体" w:cs="宋体"/>
                <w:spacing w:val="-9"/>
                <w:szCs w:val="21"/>
              </w:rPr>
              <w:t>中交第二航务工程局有限公司</w:t>
            </w:r>
          </w:p>
        </w:tc>
        <w:tc>
          <w:tcPr>
            <w:tcW w:w="1348" w:type="dxa"/>
            <w:vAlign w:val="center"/>
          </w:tcPr>
          <w:p>
            <w:pPr>
              <w:jc w:val="center"/>
              <w:rPr>
                <w:rStyle w:val="9"/>
                <w:rFonts w:hint="eastAsia" w:ascii="宋体" w:hAnsi="宋体" w:eastAsia="宋体" w:cs="宋体"/>
                <w:b w:val="0"/>
                <w:bCs w:val="0"/>
                <w:color w:val="333333"/>
                <w:szCs w:val="21"/>
              </w:rPr>
            </w:pPr>
            <w:r>
              <w:rPr>
                <w:rStyle w:val="9"/>
                <w:rFonts w:hint="eastAsia" w:ascii="宋体" w:hAnsi="宋体" w:eastAsia="宋体" w:cs="宋体"/>
                <w:b w:val="0"/>
                <w:bCs w:val="0"/>
                <w:color w:val="333333"/>
                <w:szCs w:val="21"/>
              </w:rPr>
              <w:t xml:space="preserve">35.90   </w:t>
            </w:r>
          </w:p>
        </w:tc>
        <w:tc>
          <w:tcPr>
            <w:tcW w:w="1559" w:type="dxa"/>
            <w:vAlign w:val="center"/>
          </w:tcPr>
          <w:p>
            <w:pPr>
              <w:jc w:val="center"/>
              <w:rPr>
                <w:rStyle w:val="9"/>
                <w:rFonts w:hint="eastAsia" w:ascii="宋体" w:hAnsi="宋体" w:eastAsia="宋体" w:cs="宋体"/>
                <w:b w:val="0"/>
                <w:bCs w:val="0"/>
                <w:color w:val="333333"/>
                <w:szCs w:val="21"/>
              </w:rPr>
            </w:pPr>
            <w:r>
              <w:rPr>
                <w:rStyle w:val="9"/>
                <w:rFonts w:hint="eastAsia" w:ascii="宋体" w:hAnsi="宋体" w:eastAsia="宋体" w:cs="宋体"/>
                <w:b w:val="0"/>
                <w:bCs w:val="0"/>
                <w:color w:val="333333"/>
                <w:szCs w:val="21"/>
              </w:rPr>
              <w:t>37.80</w:t>
            </w:r>
          </w:p>
        </w:tc>
        <w:tc>
          <w:tcPr>
            <w:tcW w:w="1418" w:type="dxa"/>
            <w:vAlign w:val="center"/>
          </w:tcPr>
          <w:p>
            <w:pPr>
              <w:jc w:val="center"/>
              <w:rPr>
                <w:rStyle w:val="9"/>
                <w:rFonts w:hint="eastAsia" w:ascii="宋体" w:hAnsi="宋体" w:eastAsia="宋体" w:cs="宋体"/>
                <w:b w:val="0"/>
                <w:bCs w:val="0"/>
                <w:color w:val="333333"/>
                <w:szCs w:val="21"/>
              </w:rPr>
            </w:pPr>
            <w:r>
              <w:rPr>
                <w:rStyle w:val="9"/>
                <w:rFonts w:hint="eastAsia" w:ascii="宋体" w:hAnsi="宋体" w:eastAsia="宋体" w:cs="宋体"/>
                <w:b w:val="0"/>
                <w:bCs w:val="0"/>
                <w:color w:val="333333"/>
                <w:szCs w:val="21"/>
              </w:rPr>
              <w:t>36.40</w:t>
            </w:r>
          </w:p>
        </w:tc>
        <w:tc>
          <w:tcPr>
            <w:tcW w:w="1134" w:type="dxa"/>
            <w:vAlign w:val="center"/>
          </w:tcPr>
          <w:p>
            <w:pPr>
              <w:jc w:val="center"/>
              <w:rPr>
                <w:rStyle w:val="9"/>
                <w:rFonts w:hint="eastAsia" w:ascii="宋体" w:hAnsi="宋体" w:eastAsia="宋体" w:cs="宋体"/>
                <w:b w:val="0"/>
                <w:bCs w:val="0"/>
                <w:color w:val="333333"/>
                <w:szCs w:val="21"/>
              </w:rPr>
            </w:pPr>
            <w:r>
              <w:rPr>
                <w:rStyle w:val="9"/>
                <w:rFonts w:hint="eastAsia" w:ascii="宋体" w:hAnsi="宋体" w:eastAsia="宋体" w:cs="宋体"/>
                <w:b w:val="0"/>
                <w:bCs w:val="0"/>
                <w:color w:val="333333"/>
                <w:szCs w:val="21"/>
              </w:rPr>
              <w:t>35.30</w:t>
            </w:r>
          </w:p>
        </w:tc>
        <w:tc>
          <w:tcPr>
            <w:tcW w:w="1276" w:type="dxa"/>
            <w:vAlign w:val="center"/>
          </w:tcPr>
          <w:p>
            <w:pPr>
              <w:jc w:val="center"/>
              <w:rPr>
                <w:rStyle w:val="9"/>
                <w:rFonts w:hint="eastAsia" w:ascii="宋体" w:hAnsi="宋体" w:eastAsia="宋体" w:cs="宋体"/>
                <w:b w:val="0"/>
                <w:bCs w:val="0"/>
                <w:color w:val="333333"/>
                <w:szCs w:val="21"/>
              </w:rPr>
            </w:pPr>
            <w:r>
              <w:rPr>
                <w:rStyle w:val="9"/>
                <w:rFonts w:hint="eastAsia" w:ascii="宋体" w:hAnsi="宋体" w:eastAsia="宋体" w:cs="宋体"/>
                <w:b w:val="0"/>
                <w:bCs w:val="0"/>
                <w:color w:val="333333"/>
                <w:szCs w:val="21"/>
              </w:rPr>
              <w:t>35.90</w:t>
            </w:r>
          </w:p>
        </w:tc>
        <w:tc>
          <w:tcPr>
            <w:tcW w:w="1276" w:type="dxa"/>
            <w:vAlign w:val="center"/>
          </w:tcPr>
          <w:p>
            <w:pPr>
              <w:jc w:val="center"/>
              <w:rPr>
                <w:rStyle w:val="9"/>
                <w:rFonts w:hint="eastAsia" w:ascii="宋体" w:hAnsi="宋体" w:eastAsia="宋体" w:cs="宋体"/>
                <w:b w:val="0"/>
                <w:bCs w:val="0"/>
                <w:color w:val="333333"/>
                <w:szCs w:val="21"/>
              </w:rPr>
            </w:pPr>
            <w:r>
              <w:rPr>
                <w:rStyle w:val="9"/>
                <w:rFonts w:hint="eastAsia" w:ascii="宋体" w:hAnsi="宋体" w:eastAsia="宋体" w:cs="宋体"/>
                <w:b w:val="0"/>
                <w:bCs w:val="0"/>
                <w:color w:val="333333"/>
                <w:szCs w:val="21"/>
              </w:rPr>
              <w:t>35.30</w:t>
            </w:r>
          </w:p>
        </w:tc>
        <w:tc>
          <w:tcPr>
            <w:tcW w:w="1275" w:type="dxa"/>
            <w:vAlign w:val="center"/>
          </w:tcPr>
          <w:p>
            <w:pPr>
              <w:jc w:val="center"/>
              <w:rPr>
                <w:rStyle w:val="9"/>
                <w:rFonts w:hint="eastAsia" w:ascii="宋体" w:hAnsi="宋体" w:eastAsia="宋体" w:cs="宋体"/>
                <w:b w:val="0"/>
                <w:bCs w:val="0"/>
                <w:color w:val="333333"/>
                <w:szCs w:val="21"/>
              </w:rPr>
            </w:pPr>
            <w:r>
              <w:rPr>
                <w:rStyle w:val="9"/>
                <w:rFonts w:hint="eastAsia" w:ascii="宋体" w:hAnsi="宋体" w:eastAsia="宋体" w:cs="宋体"/>
                <w:b w:val="0"/>
                <w:bCs w:val="0"/>
                <w:color w:val="333333"/>
                <w:szCs w:val="21"/>
              </w:rPr>
              <w:t>35.70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55" w:type="dxa"/>
            <w:vAlign w:val="center"/>
          </w:tcPr>
          <w:p>
            <w:pPr>
              <w:jc w:val="center"/>
              <w:rPr>
                <w:szCs w:val="21"/>
              </w:rPr>
            </w:pPr>
            <w:r>
              <w:rPr>
                <w:rFonts w:hint="eastAsia"/>
                <w:szCs w:val="21"/>
              </w:rPr>
              <w:t>4</w:t>
            </w:r>
          </w:p>
        </w:tc>
        <w:tc>
          <w:tcPr>
            <w:tcW w:w="3000" w:type="dxa"/>
            <w:vAlign w:val="center"/>
          </w:tcPr>
          <w:p>
            <w:pPr>
              <w:jc w:val="center"/>
              <w:rPr>
                <w:szCs w:val="21"/>
              </w:rPr>
            </w:pPr>
            <w:r>
              <w:rPr>
                <w:rFonts w:hint="eastAsia"/>
                <w:szCs w:val="21"/>
              </w:rPr>
              <w:t>河南省路桥建设集团有限公司</w:t>
            </w:r>
          </w:p>
        </w:tc>
        <w:tc>
          <w:tcPr>
            <w:tcW w:w="1348" w:type="dxa"/>
            <w:vAlign w:val="center"/>
          </w:tcPr>
          <w:p>
            <w:pPr>
              <w:jc w:val="center"/>
              <w:rPr>
                <w:rStyle w:val="9"/>
                <w:rFonts w:hint="eastAsia" w:ascii="宋体" w:hAnsi="宋体" w:eastAsia="宋体" w:cs="宋体"/>
                <w:b w:val="0"/>
                <w:bCs w:val="0"/>
                <w:color w:val="333333"/>
                <w:szCs w:val="21"/>
              </w:rPr>
            </w:pPr>
            <w:r>
              <w:rPr>
                <w:rStyle w:val="9"/>
                <w:rFonts w:hint="eastAsia" w:ascii="宋体" w:hAnsi="宋体" w:eastAsia="宋体" w:cs="宋体"/>
                <w:b w:val="0"/>
                <w:bCs w:val="0"/>
                <w:color w:val="333333"/>
                <w:szCs w:val="21"/>
              </w:rPr>
              <w:t xml:space="preserve">34.00  </w:t>
            </w:r>
          </w:p>
        </w:tc>
        <w:tc>
          <w:tcPr>
            <w:tcW w:w="1559" w:type="dxa"/>
            <w:vAlign w:val="center"/>
          </w:tcPr>
          <w:p>
            <w:pPr>
              <w:jc w:val="center"/>
              <w:rPr>
                <w:rStyle w:val="9"/>
                <w:rFonts w:hint="eastAsia" w:ascii="宋体" w:hAnsi="宋体" w:eastAsia="宋体" w:cs="宋体"/>
                <w:b w:val="0"/>
                <w:bCs w:val="0"/>
                <w:color w:val="333333"/>
                <w:szCs w:val="21"/>
              </w:rPr>
            </w:pPr>
            <w:r>
              <w:rPr>
                <w:rStyle w:val="9"/>
                <w:rFonts w:hint="eastAsia" w:ascii="宋体" w:hAnsi="宋体" w:eastAsia="宋体" w:cs="宋体"/>
                <w:b w:val="0"/>
                <w:bCs w:val="0"/>
                <w:color w:val="333333"/>
                <w:szCs w:val="21"/>
              </w:rPr>
              <w:t>35.70</w:t>
            </w:r>
          </w:p>
        </w:tc>
        <w:tc>
          <w:tcPr>
            <w:tcW w:w="1418" w:type="dxa"/>
            <w:vAlign w:val="center"/>
          </w:tcPr>
          <w:p>
            <w:pPr>
              <w:jc w:val="center"/>
              <w:rPr>
                <w:rStyle w:val="9"/>
                <w:rFonts w:hint="eastAsia" w:ascii="宋体" w:hAnsi="宋体" w:eastAsia="宋体" w:cs="宋体"/>
                <w:b w:val="0"/>
                <w:bCs w:val="0"/>
                <w:color w:val="333333"/>
                <w:szCs w:val="21"/>
              </w:rPr>
            </w:pPr>
            <w:r>
              <w:rPr>
                <w:rStyle w:val="9"/>
                <w:rFonts w:hint="eastAsia" w:ascii="宋体" w:hAnsi="宋体" w:eastAsia="宋体" w:cs="宋体"/>
                <w:b w:val="0"/>
                <w:bCs w:val="0"/>
                <w:color w:val="333333"/>
                <w:szCs w:val="21"/>
              </w:rPr>
              <w:t>34.30</w:t>
            </w:r>
          </w:p>
        </w:tc>
        <w:tc>
          <w:tcPr>
            <w:tcW w:w="1134" w:type="dxa"/>
            <w:vAlign w:val="center"/>
          </w:tcPr>
          <w:p>
            <w:pPr>
              <w:jc w:val="center"/>
              <w:rPr>
                <w:rStyle w:val="9"/>
                <w:rFonts w:hint="eastAsia" w:ascii="宋体" w:hAnsi="宋体" w:eastAsia="宋体" w:cs="宋体"/>
                <w:b w:val="0"/>
                <w:bCs w:val="0"/>
                <w:color w:val="333333"/>
                <w:szCs w:val="21"/>
              </w:rPr>
            </w:pPr>
            <w:r>
              <w:rPr>
                <w:rStyle w:val="9"/>
                <w:rFonts w:hint="eastAsia" w:ascii="宋体" w:hAnsi="宋体" w:eastAsia="宋体" w:cs="宋体"/>
                <w:b w:val="0"/>
                <w:bCs w:val="0"/>
                <w:color w:val="333333"/>
                <w:szCs w:val="21"/>
              </w:rPr>
              <w:t>33.20</w:t>
            </w:r>
          </w:p>
        </w:tc>
        <w:tc>
          <w:tcPr>
            <w:tcW w:w="1276" w:type="dxa"/>
            <w:vAlign w:val="center"/>
          </w:tcPr>
          <w:p>
            <w:pPr>
              <w:jc w:val="center"/>
              <w:rPr>
                <w:rStyle w:val="9"/>
                <w:rFonts w:hint="eastAsia" w:ascii="宋体" w:hAnsi="宋体" w:eastAsia="宋体" w:cs="宋体"/>
                <w:b w:val="0"/>
                <w:bCs w:val="0"/>
                <w:color w:val="333333"/>
                <w:szCs w:val="21"/>
              </w:rPr>
            </w:pPr>
            <w:r>
              <w:rPr>
                <w:rStyle w:val="9"/>
                <w:rFonts w:hint="eastAsia" w:ascii="宋体" w:hAnsi="宋体" w:eastAsia="宋体" w:cs="宋体"/>
                <w:b w:val="0"/>
                <w:bCs w:val="0"/>
                <w:color w:val="333333"/>
                <w:szCs w:val="21"/>
              </w:rPr>
              <w:t>34.50</w:t>
            </w:r>
          </w:p>
        </w:tc>
        <w:tc>
          <w:tcPr>
            <w:tcW w:w="1276" w:type="dxa"/>
            <w:vAlign w:val="center"/>
          </w:tcPr>
          <w:p>
            <w:pPr>
              <w:jc w:val="center"/>
              <w:rPr>
                <w:rStyle w:val="9"/>
                <w:rFonts w:hint="eastAsia" w:ascii="宋体" w:hAnsi="宋体" w:eastAsia="宋体" w:cs="宋体"/>
                <w:b w:val="0"/>
                <w:bCs w:val="0"/>
                <w:color w:val="333333"/>
                <w:szCs w:val="21"/>
              </w:rPr>
            </w:pPr>
            <w:r>
              <w:rPr>
                <w:rStyle w:val="9"/>
                <w:rFonts w:hint="eastAsia" w:ascii="宋体" w:hAnsi="宋体" w:eastAsia="宋体" w:cs="宋体"/>
                <w:b w:val="0"/>
                <w:bCs w:val="0"/>
                <w:color w:val="333333"/>
                <w:szCs w:val="21"/>
              </w:rPr>
              <w:t>32.10</w:t>
            </w:r>
          </w:p>
        </w:tc>
        <w:tc>
          <w:tcPr>
            <w:tcW w:w="1275" w:type="dxa"/>
            <w:vAlign w:val="center"/>
          </w:tcPr>
          <w:p>
            <w:pPr>
              <w:jc w:val="center"/>
              <w:rPr>
                <w:rStyle w:val="9"/>
                <w:rFonts w:hint="eastAsia" w:ascii="宋体" w:hAnsi="宋体" w:eastAsia="宋体" w:cs="宋体"/>
                <w:b w:val="0"/>
                <w:bCs w:val="0"/>
                <w:color w:val="333333"/>
                <w:szCs w:val="21"/>
              </w:rPr>
            </w:pPr>
            <w:r>
              <w:rPr>
                <w:rStyle w:val="9"/>
                <w:rFonts w:hint="eastAsia" w:ascii="宋体" w:hAnsi="宋体" w:eastAsia="宋体" w:cs="宋体"/>
                <w:b w:val="0"/>
                <w:bCs w:val="0"/>
                <w:color w:val="333333"/>
                <w:szCs w:val="21"/>
              </w:rPr>
              <w:t>33.40</w:t>
            </w:r>
          </w:p>
        </w:tc>
      </w:tr>
    </w:tbl>
    <w:p>
      <w:pPr>
        <w:rPr>
          <w:rStyle w:val="9"/>
          <w:color w:val="333333"/>
          <w:szCs w:val="21"/>
        </w:rPr>
      </w:pPr>
      <w:r>
        <w:rPr>
          <w:rStyle w:val="9"/>
          <w:rFonts w:hint="eastAsia"/>
          <w:color w:val="333333"/>
          <w:szCs w:val="21"/>
        </w:rPr>
        <w:t>七、所有投标人总得分情况</w:t>
      </w:r>
    </w:p>
    <w:tbl>
      <w:tblPr>
        <w:tblStyle w:val="6"/>
        <w:tblW w:w="13230"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6515"/>
        <w:gridCol w:w="2884"/>
        <w:gridCol w:w="2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85" w:type="dxa"/>
            <w:vAlign w:val="center"/>
          </w:tcPr>
          <w:p>
            <w:pPr>
              <w:jc w:val="center"/>
              <w:rPr>
                <w:szCs w:val="21"/>
              </w:rPr>
            </w:pPr>
            <w:r>
              <w:rPr>
                <w:rFonts w:hint="eastAsia"/>
                <w:szCs w:val="21"/>
              </w:rPr>
              <w:t>序号</w:t>
            </w:r>
          </w:p>
        </w:tc>
        <w:tc>
          <w:tcPr>
            <w:tcW w:w="6515" w:type="dxa"/>
            <w:vAlign w:val="center"/>
          </w:tcPr>
          <w:p>
            <w:pPr>
              <w:jc w:val="center"/>
              <w:rPr>
                <w:szCs w:val="21"/>
              </w:rPr>
            </w:pPr>
            <w:r>
              <w:rPr>
                <w:rStyle w:val="9"/>
                <w:rFonts w:hint="eastAsia"/>
                <w:b w:val="0"/>
                <w:bCs w:val="0"/>
                <w:color w:val="333333"/>
                <w:szCs w:val="21"/>
              </w:rPr>
              <w:t>投标人</w:t>
            </w:r>
            <w:r>
              <w:rPr>
                <w:rStyle w:val="9"/>
                <w:b w:val="0"/>
                <w:bCs w:val="0"/>
                <w:color w:val="333333"/>
                <w:szCs w:val="21"/>
              </w:rPr>
              <w:t>名称</w:t>
            </w:r>
          </w:p>
        </w:tc>
        <w:tc>
          <w:tcPr>
            <w:tcW w:w="2884" w:type="dxa"/>
            <w:vAlign w:val="center"/>
          </w:tcPr>
          <w:p>
            <w:pPr>
              <w:jc w:val="center"/>
              <w:rPr>
                <w:szCs w:val="21"/>
              </w:rPr>
            </w:pPr>
            <w:r>
              <w:rPr>
                <w:rFonts w:hint="eastAsia"/>
                <w:szCs w:val="21"/>
              </w:rPr>
              <w:t>报价得分</w:t>
            </w:r>
          </w:p>
        </w:tc>
        <w:tc>
          <w:tcPr>
            <w:tcW w:w="2946" w:type="dxa"/>
            <w:vAlign w:val="center"/>
          </w:tcPr>
          <w:p>
            <w:pPr>
              <w:jc w:val="center"/>
              <w:rPr>
                <w:szCs w:val="21"/>
              </w:rPr>
            </w:pPr>
            <w:r>
              <w:rPr>
                <w:rFonts w:hint="eastAsia"/>
                <w:szCs w:val="21"/>
              </w:rPr>
              <w:t>总得分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885" w:type="dxa"/>
            <w:vAlign w:val="center"/>
          </w:tcPr>
          <w:p>
            <w:pPr>
              <w:jc w:val="center"/>
              <w:rPr>
                <w:szCs w:val="21"/>
              </w:rPr>
            </w:pPr>
            <w:r>
              <w:rPr>
                <w:rFonts w:hint="eastAsia" w:ascii="Times New Roman" w:hAnsi="Times New Roman"/>
                <w:szCs w:val="21"/>
              </w:rPr>
              <w:t>1</w:t>
            </w:r>
          </w:p>
        </w:tc>
        <w:tc>
          <w:tcPr>
            <w:tcW w:w="6515" w:type="dxa"/>
            <w:vAlign w:val="center"/>
          </w:tcPr>
          <w:p>
            <w:pPr>
              <w:jc w:val="left"/>
              <w:rPr>
                <w:rFonts w:ascii="Times New Roman" w:hAnsi="Times New Roman"/>
                <w:szCs w:val="21"/>
              </w:rPr>
            </w:pPr>
            <w:r>
              <w:rPr>
                <w:rFonts w:hint="eastAsia" w:ascii="Times New Roman" w:hAnsi="Times New Roman"/>
                <w:szCs w:val="21"/>
              </w:rPr>
              <w:t>联合体牵头人：郑州路桥建设投资集团有限公司</w:t>
            </w:r>
          </w:p>
          <w:p>
            <w:pPr>
              <w:jc w:val="left"/>
              <w:rPr>
                <w:szCs w:val="21"/>
              </w:rPr>
            </w:pPr>
            <w:r>
              <w:rPr>
                <w:rFonts w:hint="eastAsia" w:ascii="Times New Roman" w:hAnsi="Times New Roman"/>
                <w:szCs w:val="21"/>
              </w:rPr>
              <w:t>联合体成员：中国建筑第七工程局有限公司、上海公路桥梁(集团) 有限公司、中交第三公路工程局有限公司、郑州市公路工程公司</w:t>
            </w:r>
          </w:p>
        </w:tc>
        <w:tc>
          <w:tcPr>
            <w:tcW w:w="2884" w:type="dxa"/>
            <w:vAlign w:val="center"/>
          </w:tcPr>
          <w:p>
            <w:pPr>
              <w:jc w:val="center"/>
              <w:rPr>
                <w:rFonts w:hint="eastAsia" w:ascii="宋体" w:hAnsi="宋体" w:eastAsia="宋体" w:cs="宋体"/>
              </w:rPr>
            </w:pPr>
            <w:r>
              <w:rPr>
                <w:rFonts w:hint="eastAsia" w:ascii="宋体" w:hAnsi="宋体" w:eastAsia="宋体" w:cs="宋体"/>
              </w:rPr>
              <w:t>50.00</w:t>
            </w:r>
          </w:p>
        </w:tc>
        <w:tc>
          <w:tcPr>
            <w:tcW w:w="2946" w:type="dxa"/>
            <w:vAlign w:val="center"/>
          </w:tcPr>
          <w:p>
            <w:pPr>
              <w:spacing w:before="278" w:line="179" w:lineRule="auto"/>
              <w:ind w:left="531"/>
              <w:jc w:val="center"/>
              <w:rPr>
                <w:rFonts w:hint="eastAsia" w:ascii="宋体" w:hAnsi="宋体" w:eastAsia="宋体" w:cs="宋体"/>
                <w:sz w:val="24"/>
              </w:rPr>
            </w:pPr>
            <w:r>
              <w:rPr>
                <w:rFonts w:hint="eastAsia" w:ascii="宋体" w:hAnsi="宋体" w:eastAsia="宋体" w:cs="宋体"/>
                <w:spacing w:val="-2"/>
                <w:sz w:val="24"/>
              </w:rPr>
              <w:t>96.10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885" w:type="dxa"/>
            <w:vAlign w:val="center"/>
          </w:tcPr>
          <w:p>
            <w:pPr>
              <w:jc w:val="center"/>
              <w:rPr>
                <w:szCs w:val="21"/>
              </w:rPr>
            </w:pPr>
            <w:r>
              <w:rPr>
                <w:rFonts w:hint="eastAsia" w:ascii="Times New Roman" w:hAnsi="Times New Roman"/>
                <w:szCs w:val="21"/>
              </w:rPr>
              <w:t>2</w:t>
            </w:r>
          </w:p>
        </w:tc>
        <w:tc>
          <w:tcPr>
            <w:tcW w:w="6515" w:type="dxa"/>
            <w:vAlign w:val="center"/>
          </w:tcPr>
          <w:p>
            <w:pPr>
              <w:jc w:val="center"/>
              <w:rPr>
                <w:szCs w:val="21"/>
              </w:rPr>
            </w:pPr>
            <w:r>
              <w:rPr>
                <w:rFonts w:hint="eastAsia" w:ascii="Times New Roman" w:hAnsi="Times New Roman"/>
                <w:szCs w:val="21"/>
              </w:rPr>
              <w:t>贵州桥梁建设集团有限责任公司</w:t>
            </w:r>
          </w:p>
        </w:tc>
        <w:tc>
          <w:tcPr>
            <w:tcW w:w="2884" w:type="dxa"/>
            <w:vAlign w:val="center"/>
          </w:tcPr>
          <w:p>
            <w:pPr>
              <w:jc w:val="center"/>
              <w:rPr>
                <w:rFonts w:hint="eastAsia" w:ascii="宋体" w:hAnsi="宋体" w:eastAsia="宋体" w:cs="宋体"/>
              </w:rPr>
            </w:pPr>
            <w:r>
              <w:rPr>
                <w:rFonts w:hint="eastAsia" w:ascii="宋体" w:hAnsi="宋体" w:eastAsia="宋体" w:cs="宋体"/>
              </w:rPr>
              <w:t>50.00</w:t>
            </w:r>
          </w:p>
        </w:tc>
        <w:tc>
          <w:tcPr>
            <w:tcW w:w="2946" w:type="dxa"/>
            <w:vAlign w:val="center"/>
          </w:tcPr>
          <w:p>
            <w:pPr>
              <w:spacing w:before="281" w:line="178" w:lineRule="auto"/>
              <w:ind w:left="531"/>
              <w:jc w:val="center"/>
              <w:rPr>
                <w:rFonts w:hint="eastAsia" w:ascii="宋体" w:hAnsi="宋体" w:eastAsia="宋体" w:cs="宋体"/>
                <w:sz w:val="24"/>
              </w:rPr>
            </w:pPr>
            <w:r>
              <w:rPr>
                <w:rFonts w:hint="eastAsia" w:ascii="宋体" w:hAnsi="宋体" w:eastAsia="宋体" w:cs="宋体"/>
                <w:spacing w:val="-2"/>
                <w:sz w:val="24"/>
              </w:rPr>
              <w:t>86.86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885" w:type="dxa"/>
            <w:vAlign w:val="center"/>
          </w:tcPr>
          <w:p>
            <w:pPr>
              <w:jc w:val="center"/>
              <w:rPr>
                <w:szCs w:val="21"/>
              </w:rPr>
            </w:pPr>
            <w:r>
              <w:rPr>
                <w:rFonts w:hint="eastAsia" w:ascii="Times New Roman" w:hAnsi="Times New Roman"/>
                <w:szCs w:val="21"/>
              </w:rPr>
              <w:t>3</w:t>
            </w:r>
          </w:p>
        </w:tc>
        <w:tc>
          <w:tcPr>
            <w:tcW w:w="6515" w:type="dxa"/>
            <w:vAlign w:val="center"/>
          </w:tcPr>
          <w:p>
            <w:pPr>
              <w:jc w:val="center"/>
              <w:rPr>
                <w:szCs w:val="21"/>
              </w:rPr>
            </w:pPr>
            <w:r>
              <w:rPr>
                <w:rFonts w:hint="eastAsia" w:ascii="宋体" w:hAnsi="宋体" w:cs="宋体"/>
                <w:spacing w:val="-9"/>
                <w:szCs w:val="21"/>
              </w:rPr>
              <w:t>中交第二航务工程局有限公司</w:t>
            </w:r>
          </w:p>
        </w:tc>
        <w:tc>
          <w:tcPr>
            <w:tcW w:w="2884" w:type="dxa"/>
            <w:vAlign w:val="center"/>
          </w:tcPr>
          <w:p>
            <w:pPr>
              <w:jc w:val="center"/>
              <w:rPr>
                <w:rFonts w:hint="eastAsia" w:ascii="宋体" w:hAnsi="宋体" w:eastAsia="宋体" w:cs="宋体"/>
              </w:rPr>
            </w:pPr>
            <w:r>
              <w:rPr>
                <w:rFonts w:hint="eastAsia" w:ascii="宋体" w:hAnsi="宋体" w:eastAsia="宋体" w:cs="宋体"/>
              </w:rPr>
              <w:t>50.00</w:t>
            </w:r>
          </w:p>
        </w:tc>
        <w:tc>
          <w:tcPr>
            <w:tcW w:w="2946" w:type="dxa"/>
            <w:vAlign w:val="center"/>
          </w:tcPr>
          <w:p>
            <w:pPr>
              <w:spacing w:before="283" w:line="178" w:lineRule="auto"/>
              <w:ind w:left="531"/>
              <w:jc w:val="center"/>
              <w:rPr>
                <w:rFonts w:hint="eastAsia" w:ascii="宋体" w:hAnsi="宋体" w:eastAsia="宋体" w:cs="宋体"/>
                <w:sz w:val="24"/>
              </w:rPr>
            </w:pPr>
            <w:r>
              <w:rPr>
                <w:rFonts w:hint="eastAsia" w:ascii="宋体" w:hAnsi="宋体" w:eastAsia="宋体" w:cs="宋体"/>
                <w:spacing w:val="-2"/>
                <w:sz w:val="24"/>
              </w:rPr>
              <w:t>86.04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885" w:type="dxa"/>
            <w:vAlign w:val="center"/>
          </w:tcPr>
          <w:p>
            <w:pPr>
              <w:jc w:val="center"/>
              <w:rPr>
                <w:szCs w:val="21"/>
              </w:rPr>
            </w:pPr>
            <w:r>
              <w:rPr>
                <w:rFonts w:hint="eastAsia"/>
                <w:szCs w:val="21"/>
              </w:rPr>
              <w:t>4</w:t>
            </w:r>
          </w:p>
        </w:tc>
        <w:tc>
          <w:tcPr>
            <w:tcW w:w="6515" w:type="dxa"/>
            <w:vAlign w:val="center"/>
          </w:tcPr>
          <w:p>
            <w:pPr>
              <w:jc w:val="center"/>
              <w:rPr>
                <w:szCs w:val="21"/>
              </w:rPr>
            </w:pPr>
            <w:r>
              <w:rPr>
                <w:rFonts w:hint="eastAsia"/>
                <w:szCs w:val="21"/>
              </w:rPr>
              <w:t>河南省路桥建设集团有限公司</w:t>
            </w:r>
          </w:p>
        </w:tc>
        <w:tc>
          <w:tcPr>
            <w:tcW w:w="2884" w:type="dxa"/>
            <w:vAlign w:val="center"/>
          </w:tcPr>
          <w:p>
            <w:pPr>
              <w:jc w:val="center"/>
              <w:rPr>
                <w:rFonts w:hint="eastAsia" w:ascii="宋体" w:hAnsi="宋体" w:eastAsia="宋体" w:cs="宋体"/>
              </w:rPr>
            </w:pPr>
            <w:r>
              <w:rPr>
                <w:rFonts w:hint="eastAsia" w:ascii="宋体" w:hAnsi="宋体" w:eastAsia="宋体" w:cs="宋体"/>
              </w:rPr>
              <w:t>50.00</w:t>
            </w:r>
          </w:p>
        </w:tc>
        <w:tc>
          <w:tcPr>
            <w:tcW w:w="2946" w:type="dxa"/>
            <w:vAlign w:val="center"/>
          </w:tcPr>
          <w:p>
            <w:pPr>
              <w:spacing w:before="284" w:line="178" w:lineRule="auto"/>
              <w:ind w:left="531"/>
              <w:jc w:val="center"/>
              <w:rPr>
                <w:rFonts w:hint="eastAsia" w:ascii="宋体" w:hAnsi="宋体" w:eastAsia="宋体" w:cs="宋体"/>
                <w:sz w:val="24"/>
              </w:rPr>
            </w:pPr>
            <w:r>
              <w:rPr>
                <w:rFonts w:hint="eastAsia" w:ascii="宋体" w:hAnsi="宋体" w:eastAsia="宋体" w:cs="宋体"/>
                <w:spacing w:val="-2"/>
                <w:sz w:val="24"/>
              </w:rPr>
              <w:t>83.89</w:t>
            </w:r>
          </w:p>
        </w:tc>
      </w:tr>
    </w:tbl>
    <w:p>
      <w:pPr>
        <w:rPr>
          <w:rStyle w:val="9"/>
          <w:color w:val="333333"/>
          <w:szCs w:val="21"/>
        </w:rPr>
      </w:pPr>
      <w:r>
        <w:rPr>
          <w:rStyle w:val="9"/>
          <w:rFonts w:hint="eastAsia"/>
          <w:color w:val="333333"/>
          <w:szCs w:val="21"/>
        </w:rPr>
        <w:t>八、公示时间</w:t>
      </w:r>
    </w:p>
    <w:p>
      <w:pPr>
        <w:rPr>
          <w:color w:val="333333"/>
          <w:szCs w:val="21"/>
        </w:rPr>
      </w:pPr>
      <w:r>
        <w:rPr>
          <w:rFonts w:ascii="Times New Roman" w:hAnsi="Times New Roman" w:eastAsia="仿宋"/>
          <w:color w:val="0C0C0C"/>
          <w:kern w:val="0"/>
          <w:szCs w:val="21"/>
          <w:u w:val="single"/>
        </w:rPr>
        <w:t xml:space="preserve"> </w:t>
      </w:r>
      <w:r>
        <w:rPr>
          <w:rFonts w:hint="eastAsia" w:ascii="Times New Roman" w:hAnsi="Times New Roman" w:eastAsia="仿宋"/>
          <w:color w:val="0C0C0C"/>
          <w:kern w:val="0"/>
          <w:szCs w:val="21"/>
          <w:u w:val="single"/>
        </w:rPr>
        <w:t xml:space="preserve"> 2024</w:t>
      </w:r>
      <w:r>
        <w:rPr>
          <w:rFonts w:ascii="Times New Roman" w:hAnsi="Times New Roman" w:eastAsia="仿宋"/>
          <w:color w:val="0C0C0C"/>
          <w:kern w:val="0"/>
          <w:szCs w:val="21"/>
          <w:u w:val="single"/>
        </w:rPr>
        <w:t xml:space="preserve">  </w:t>
      </w:r>
      <w:r>
        <w:rPr>
          <w:rFonts w:ascii="Times New Roman" w:hAnsi="Times New Roman"/>
          <w:color w:val="0C0C0C"/>
          <w:kern w:val="0"/>
          <w:szCs w:val="21"/>
        </w:rPr>
        <w:t>年</w:t>
      </w:r>
      <w:r>
        <w:rPr>
          <w:rFonts w:ascii="Times New Roman" w:hAnsi="Times New Roman" w:eastAsia="仿宋"/>
          <w:color w:val="0C0C0C"/>
          <w:kern w:val="0"/>
          <w:szCs w:val="21"/>
          <w:u w:val="single"/>
        </w:rPr>
        <w:t xml:space="preserve">  </w:t>
      </w:r>
      <w:r>
        <w:rPr>
          <w:rFonts w:hint="eastAsia" w:ascii="Times New Roman" w:hAnsi="Times New Roman" w:eastAsia="仿宋"/>
          <w:color w:val="0C0C0C"/>
          <w:kern w:val="0"/>
          <w:szCs w:val="21"/>
          <w:u w:val="single"/>
        </w:rPr>
        <w:t>1</w:t>
      </w:r>
      <w:r>
        <w:rPr>
          <w:rFonts w:ascii="Times New Roman" w:hAnsi="Times New Roman" w:eastAsia="仿宋"/>
          <w:color w:val="0C0C0C"/>
          <w:kern w:val="0"/>
          <w:szCs w:val="21"/>
          <w:u w:val="single"/>
        </w:rPr>
        <w:t xml:space="preserve">  </w:t>
      </w:r>
      <w:r>
        <w:rPr>
          <w:rFonts w:ascii="Times New Roman" w:hAnsi="Times New Roman"/>
          <w:color w:val="0C0C0C"/>
          <w:kern w:val="0"/>
          <w:szCs w:val="21"/>
        </w:rPr>
        <w:t>月</w:t>
      </w:r>
      <w:r>
        <w:rPr>
          <w:rFonts w:ascii="Times New Roman" w:hAnsi="Times New Roman" w:eastAsia="仿宋"/>
          <w:color w:val="0C0C0C"/>
          <w:kern w:val="0"/>
          <w:szCs w:val="21"/>
          <w:u w:val="single"/>
        </w:rPr>
        <w:t xml:space="preserve">  </w:t>
      </w:r>
      <w:r>
        <w:rPr>
          <w:rFonts w:hint="eastAsia" w:ascii="Times New Roman" w:hAnsi="Times New Roman" w:eastAsia="仿宋"/>
          <w:color w:val="0C0C0C"/>
          <w:kern w:val="0"/>
          <w:szCs w:val="21"/>
          <w:u w:val="single"/>
        </w:rPr>
        <w:t>19</w:t>
      </w:r>
      <w:r>
        <w:rPr>
          <w:rFonts w:ascii="Times New Roman" w:hAnsi="Times New Roman" w:eastAsia="仿宋"/>
          <w:color w:val="0C0C0C"/>
          <w:kern w:val="0"/>
          <w:szCs w:val="21"/>
          <w:u w:val="single"/>
        </w:rPr>
        <w:t xml:space="preserve">  </w:t>
      </w:r>
      <w:r>
        <w:rPr>
          <w:rFonts w:ascii="Times New Roman" w:hAnsi="Times New Roman"/>
          <w:color w:val="0C0C0C"/>
          <w:kern w:val="0"/>
          <w:szCs w:val="21"/>
        </w:rPr>
        <w:t>日</w:t>
      </w:r>
      <w:r>
        <w:rPr>
          <w:rFonts w:hint="eastAsia" w:ascii="Times New Roman" w:hAnsi="Times New Roman"/>
          <w:color w:val="0C0C0C"/>
          <w:kern w:val="0"/>
          <w:szCs w:val="21"/>
        </w:rPr>
        <w:t>至</w:t>
      </w:r>
      <w:r>
        <w:rPr>
          <w:rFonts w:ascii="Times New Roman" w:hAnsi="Times New Roman" w:eastAsia="仿宋"/>
          <w:color w:val="0C0C0C"/>
          <w:kern w:val="0"/>
          <w:szCs w:val="21"/>
          <w:u w:val="single"/>
        </w:rPr>
        <w:t xml:space="preserve">  </w:t>
      </w:r>
      <w:r>
        <w:rPr>
          <w:rFonts w:hint="eastAsia" w:ascii="Times New Roman" w:hAnsi="Times New Roman" w:eastAsia="仿宋"/>
          <w:color w:val="0C0C0C"/>
          <w:kern w:val="0"/>
          <w:szCs w:val="21"/>
          <w:u w:val="single"/>
        </w:rPr>
        <w:t>2024</w:t>
      </w:r>
      <w:r>
        <w:rPr>
          <w:rFonts w:ascii="Times New Roman" w:hAnsi="Times New Roman" w:eastAsia="仿宋"/>
          <w:color w:val="0C0C0C"/>
          <w:kern w:val="0"/>
          <w:szCs w:val="21"/>
          <w:u w:val="single"/>
        </w:rPr>
        <w:t xml:space="preserve"> </w:t>
      </w:r>
      <w:r>
        <w:rPr>
          <w:rFonts w:ascii="Times New Roman" w:hAnsi="Times New Roman"/>
          <w:color w:val="0C0C0C"/>
          <w:kern w:val="0"/>
          <w:szCs w:val="21"/>
        </w:rPr>
        <w:t>年</w:t>
      </w:r>
      <w:r>
        <w:rPr>
          <w:rFonts w:ascii="Times New Roman" w:hAnsi="Times New Roman" w:eastAsia="仿宋"/>
          <w:color w:val="0C0C0C"/>
          <w:kern w:val="0"/>
          <w:szCs w:val="21"/>
          <w:u w:val="single"/>
        </w:rPr>
        <w:t xml:space="preserve">  </w:t>
      </w:r>
      <w:r>
        <w:rPr>
          <w:rFonts w:hint="eastAsia" w:ascii="Times New Roman" w:hAnsi="Times New Roman" w:eastAsia="仿宋"/>
          <w:color w:val="0C0C0C"/>
          <w:kern w:val="0"/>
          <w:szCs w:val="21"/>
          <w:u w:val="single"/>
        </w:rPr>
        <w:t>1</w:t>
      </w:r>
      <w:r>
        <w:rPr>
          <w:rFonts w:ascii="Times New Roman" w:hAnsi="Times New Roman" w:eastAsia="仿宋"/>
          <w:color w:val="0C0C0C"/>
          <w:kern w:val="0"/>
          <w:szCs w:val="21"/>
          <w:u w:val="single"/>
        </w:rPr>
        <w:t xml:space="preserve">  </w:t>
      </w:r>
      <w:r>
        <w:rPr>
          <w:rFonts w:ascii="Times New Roman" w:hAnsi="Times New Roman"/>
          <w:color w:val="0C0C0C"/>
          <w:kern w:val="0"/>
          <w:szCs w:val="21"/>
        </w:rPr>
        <w:t>月</w:t>
      </w:r>
      <w:r>
        <w:rPr>
          <w:rFonts w:ascii="Times New Roman" w:hAnsi="Times New Roman" w:eastAsia="仿宋"/>
          <w:color w:val="0C0C0C"/>
          <w:kern w:val="0"/>
          <w:szCs w:val="21"/>
          <w:u w:val="single"/>
        </w:rPr>
        <w:t xml:space="preserve"> </w:t>
      </w:r>
      <w:r>
        <w:rPr>
          <w:rFonts w:hint="eastAsia" w:ascii="Times New Roman" w:hAnsi="Times New Roman" w:eastAsia="仿宋"/>
          <w:color w:val="0C0C0C"/>
          <w:kern w:val="0"/>
          <w:szCs w:val="21"/>
          <w:u w:val="single"/>
        </w:rPr>
        <w:t>23</w:t>
      </w:r>
      <w:r>
        <w:rPr>
          <w:rFonts w:ascii="Times New Roman" w:hAnsi="Times New Roman" w:eastAsia="仿宋"/>
          <w:color w:val="0C0C0C"/>
          <w:kern w:val="0"/>
          <w:szCs w:val="21"/>
          <w:u w:val="single"/>
        </w:rPr>
        <w:t xml:space="preserve"> </w:t>
      </w:r>
      <w:r>
        <w:rPr>
          <w:rFonts w:ascii="Times New Roman" w:hAnsi="Times New Roman"/>
          <w:color w:val="0C0C0C"/>
          <w:kern w:val="0"/>
          <w:szCs w:val="21"/>
        </w:rPr>
        <w:t>日</w:t>
      </w:r>
      <w:r>
        <w:rPr>
          <w:rFonts w:hint="eastAsia" w:ascii="Times New Roman" w:hAnsi="Times New Roman"/>
          <w:color w:val="0C0C0C"/>
          <w:kern w:val="0"/>
          <w:szCs w:val="21"/>
        </w:rPr>
        <w:t>。</w:t>
      </w:r>
    </w:p>
    <w:p>
      <w:pPr>
        <w:rPr>
          <w:rStyle w:val="9"/>
          <w:color w:val="000000"/>
          <w:szCs w:val="21"/>
        </w:rPr>
      </w:pPr>
      <w:r>
        <w:rPr>
          <w:rStyle w:val="9"/>
          <w:rFonts w:hint="eastAsia"/>
          <w:color w:val="333333"/>
          <w:szCs w:val="21"/>
        </w:rPr>
        <w:t>九、</w:t>
      </w:r>
      <w:r>
        <w:rPr>
          <w:rStyle w:val="9"/>
          <w:rFonts w:hint="eastAsia"/>
          <w:color w:val="000000"/>
          <w:szCs w:val="21"/>
        </w:rPr>
        <w:t>招标文件规定公示的其他内容</w:t>
      </w:r>
    </w:p>
    <w:tbl>
      <w:tblPr>
        <w:tblStyle w:val="6"/>
        <w:tblW w:w="13200"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5731"/>
        <w:gridCol w:w="6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70" w:type="dxa"/>
            <w:vAlign w:val="center"/>
          </w:tcPr>
          <w:p>
            <w:pPr>
              <w:jc w:val="center"/>
              <w:rPr>
                <w:szCs w:val="21"/>
              </w:rPr>
            </w:pPr>
            <w:r>
              <w:rPr>
                <w:rFonts w:hint="eastAsia"/>
                <w:szCs w:val="21"/>
              </w:rPr>
              <w:t>序号</w:t>
            </w:r>
          </w:p>
        </w:tc>
        <w:tc>
          <w:tcPr>
            <w:tcW w:w="5731" w:type="dxa"/>
            <w:vAlign w:val="center"/>
          </w:tcPr>
          <w:p>
            <w:pPr>
              <w:jc w:val="center"/>
              <w:rPr>
                <w:szCs w:val="21"/>
              </w:rPr>
            </w:pPr>
            <w:r>
              <w:rPr>
                <w:rFonts w:hint="eastAsia"/>
                <w:szCs w:val="21"/>
              </w:rPr>
              <w:t>投标人（中标候选人）名称</w:t>
            </w:r>
          </w:p>
        </w:tc>
        <w:tc>
          <w:tcPr>
            <w:tcW w:w="6599" w:type="dxa"/>
            <w:vAlign w:val="center"/>
          </w:tcPr>
          <w:p>
            <w:pPr>
              <w:jc w:val="center"/>
              <w:rPr>
                <w:szCs w:val="21"/>
              </w:rPr>
            </w:pPr>
            <w:r>
              <w:rPr>
                <w:rFonts w:hint="eastAsia"/>
                <w:szCs w:val="21"/>
              </w:rPr>
              <w:t>需要公示的其他内容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70" w:type="dxa"/>
            <w:vAlign w:val="center"/>
          </w:tcPr>
          <w:p>
            <w:pPr>
              <w:jc w:val="center"/>
              <w:rPr>
                <w:szCs w:val="21"/>
              </w:rPr>
            </w:pPr>
            <w:r>
              <w:rPr>
                <w:rFonts w:hint="eastAsia"/>
                <w:szCs w:val="21"/>
              </w:rPr>
              <w:t>/</w:t>
            </w:r>
          </w:p>
        </w:tc>
        <w:tc>
          <w:tcPr>
            <w:tcW w:w="5731" w:type="dxa"/>
            <w:vAlign w:val="center"/>
          </w:tcPr>
          <w:p>
            <w:pPr>
              <w:jc w:val="center"/>
              <w:rPr>
                <w:szCs w:val="21"/>
              </w:rPr>
            </w:pPr>
            <w:r>
              <w:rPr>
                <w:rFonts w:hint="eastAsia"/>
                <w:szCs w:val="21"/>
              </w:rPr>
              <w:t>/</w:t>
            </w:r>
          </w:p>
        </w:tc>
        <w:tc>
          <w:tcPr>
            <w:tcW w:w="6599" w:type="dxa"/>
            <w:vAlign w:val="center"/>
          </w:tcPr>
          <w:p>
            <w:pPr>
              <w:jc w:val="center"/>
              <w:rPr>
                <w:szCs w:val="21"/>
              </w:rPr>
            </w:pPr>
            <w:r>
              <w:rPr>
                <w:rFonts w:hint="eastAsia"/>
                <w:szCs w:val="21"/>
              </w:rPr>
              <w:t>/</w:t>
            </w:r>
          </w:p>
        </w:tc>
      </w:tr>
    </w:tbl>
    <w:p>
      <w:pPr>
        <w:rPr>
          <w:rStyle w:val="9"/>
          <w:color w:val="000000"/>
          <w:szCs w:val="21"/>
        </w:rPr>
      </w:pPr>
      <w:r>
        <w:rPr>
          <w:rStyle w:val="9"/>
          <w:rFonts w:hint="eastAsia"/>
          <w:color w:val="000000"/>
          <w:szCs w:val="21"/>
        </w:rPr>
        <w:t>十、异议（投诉）受理部门及渠道</w:t>
      </w:r>
    </w:p>
    <w:tbl>
      <w:tblPr>
        <w:tblStyle w:val="6"/>
        <w:tblW w:w="13185" w:type="dxa"/>
        <w:tblInd w:w="165"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855"/>
        <w:gridCol w:w="2699"/>
        <w:gridCol w:w="9631"/>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749" w:hRule="atLeast"/>
        </w:trPr>
        <w:tc>
          <w:tcPr>
            <w:tcW w:w="855" w:type="dxa"/>
            <w:tcBorders>
              <w:tl2br w:val="nil"/>
              <w:tr2bl w:val="nil"/>
            </w:tcBorders>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序号</w:t>
            </w:r>
          </w:p>
        </w:tc>
        <w:tc>
          <w:tcPr>
            <w:tcW w:w="2699" w:type="dxa"/>
            <w:tcBorders>
              <w:tl2br w:val="nil"/>
              <w:tr2bl w:val="nil"/>
            </w:tcBorders>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受理部门</w:t>
            </w:r>
          </w:p>
        </w:tc>
        <w:tc>
          <w:tcPr>
            <w:tcW w:w="9631" w:type="dxa"/>
            <w:tcBorders>
              <w:tl2br w:val="nil"/>
              <w:tr2bl w:val="nil"/>
            </w:tcBorders>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受理渠道</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12" w:hRule="atLeast"/>
        </w:trPr>
        <w:tc>
          <w:tcPr>
            <w:tcW w:w="855" w:type="dxa"/>
            <w:tcBorders>
              <w:tl2br w:val="nil"/>
              <w:tr2bl w:val="nil"/>
            </w:tcBorders>
            <w:vAlign w:val="center"/>
          </w:tcPr>
          <w:p>
            <w:pPr>
              <w:widowControl/>
              <w:jc w:val="center"/>
              <w:rPr>
                <w:rFonts w:ascii="宋体" w:hAnsi="宋体" w:cs="宋体"/>
                <w:color w:val="333333"/>
                <w:kern w:val="0"/>
                <w:szCs w:val="21"/>
              </w:rPr>
            </w:pPr>
          </w:p>
        </w:tc>
        <w:tc>
          <w:tcPr>
            <w:tcW w:w="2699" w:type="dxa"/>
            <w:tcBorders>
              <w:tl2br w:val="nil"/>
              <w:tr2bl w:val="nil"/>
            </w:tcBorders>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招标人或招标代理机构</w:t>
            </w:r>
          </w:p>
          <w:p>
            <w:pPr>
              <w:widowControl/>
              <w:jc w:val="center"/>
              <w:rPr>
                <w:rFonts w:ascii="宋体" w:hAnsi="宋体" w:cs="宋体"/>
                <w:color w:val="333333"/>
                <w:kern w:val="0"/>
                <w:szCs w:val="21"/>
              </w:rPr>
            </w:pPr>
            <w:r>
              <w:rPr>
                <w:rFonts w:hint="eastAsia" w:ascii="楷体" w:hAnsi="楷体" w:eastAsia="楷体" w:cs="楷体"/>
                <w:color w:val="333333"/>
                <w:kern w:val="0"/>
                <w:szCs w:val="21"/>
              </w:rPr>
              <w:t>（异议受理）</w:t>
            </w:r>
          </w:p>
        </w:tc>
        <w:tc>
          <w:tcPr>
            <w:tcW w:w="9631" w:type="dxa"/>
            <w:tcBorders>
              <w:tl2br w:val="nil"/>
              <w:tr2bl w:val="nil"/>
            </w:tcBorders>
            <w:vAlign w:val="center"/>
          </w:tcPr>
          <w:p>
            <w:pPr>
              <w:widowControl/>
              <w:jc w:val="left"/>
              <w:rPr>
                <w:rFonts w:ascii="宋体" w:hAnsi="宋体" w:cs="宋体"/>
                <w:color w:val="333333"/>
                <w:kern w:val="0"/>
                <w:szCs w:val="21"/>
              </w:rPr>
            </w:pPr>
            <w:r>
              <w:rPr>
                <w:rFonts w:hint="eastAsia" w:ascii="宋体" w:hAnsi="宋体" w:cs="宋体"/>
                <w:color w:val="333333"/>
                <w:kern w:val="0"/>
                <w:szCs w:val="21"/>
              </w:rPr>
              <w:t>单位名称：郑州市公路事业发展中心</w:t>
            </w:r>
          </w:p>
          <w:p>
            <w:pPr>
              <w:widowControl/>
              <w:jc w:val="left"/>
              <w:rPr>
                <w:rFonts w:ascii="宋体" w:hAnsi="宋体" w:cs="宋体"/>
                <w:color w:val="333333"/>
                <w:kern w:val="0"/>
                <w:szCs w:val="21"/>
              </w:rPr>
            </w:pPr>
            <w:r>
              <w:rPr>
                <w:rFonts w:hint="eastAsia" w:ascii="宋体" w:hAnsi="宋体" w:cs="宋体"/>
                <w:color w:val="333333"/>
                <w:kern w:val="0"/>
                <w:szCs w:val="21"/>
              </w:rPr>
              <w:t>单位地址：郑州市航海西路28号</w:t>
            </w:r>
          </w:p>
          <w:p>
            <w:pPr>
              <w:widowControl/>
              <w:jc w:val="left"/>
              <w:rPr>
                <w:rFonts w:ascii="宋体" w:hAnsi="宋体" w:cs="宋体"/>
                <w:color w:val="333333"/>
                <w:kern w:val="0"/>
                <w:szCs w:val="21"/>
              </w:rPr>
            </w:pPr>
            <w:r>
              <w:rPr>
                <w:rFonts w:hint="eastAsia" w:ascii="宋体" w:hAnsi="宋体" w:cs="宋体"/>
                <w:color w:val="333333"/>
                <w:kern w:val="0"/>
                <w:szCs w:val="21"/>
              </w:rPr>
              <w:t>联 系 人：王先生</w:t>
            </w:r>
          </w:p>
          <w:p>
            <w:pPr>
              <w:widowControl/>
              <w:jc w:val="left"/>
              <w:rPr>
                <w:rFonts w:ascii="宋体" w:hAnsi="宋体" w:cs="宋体"/>
                <w:color w:val="333333"/>
                <w:kern w:val="0"/>
                <w:szCs w:val="21"/>
              </w:rPr>
            </w:pPr>
            <w:r>
              <w:rPr>
                <w:rFonts w:hint="eastAsia" w:ascii="宋体" w:hAnsi="宋体" w:cs="宋体"/>
                <w:color w:val="333333"/>
                <w:kern w:val="0"/>
                <w:szCs w:val="21"/>
              </w:rPr>
              <w:t>电    话：0371-68995009</w:t>
            </w:r>
          </w:p>
          <w:p>
            <w:pPr>
              <w:widowControl/>
              <w:jc w:val="left"/>
              <w:rPr>
                <w:rFonts w:ascii="宋体" w:hAnsi="宋体" w:cs="宋体"/>
                <w:color w:val="333333"/>
                <w:kern w:val="0"/>
                <w:szCs w:val="21"/>
              </w:rPr>
            </w:pPr>
            <w:r>
              <w:rPr>
                <w:rFonts w:hint="eastAsia" w:ascii="宋体" w:hAnsi="宋体" w:cs="宋体"/>
                <w:color w:val="333333"/>
                <w:kern w:val="0"/>
                <w:szCs w:val="21"/>
              </w:rPr>
              <w:t>传    真：0371-68995009</w:t>
            </w:r>
          </w:p>
          <w:p>
            <w:pPr>
              <w:widowControl/>
              <w:jc w:val="left"/>
              <w:rPr>
                <w:rFonts w:ascii="宋体" w:hAnsi="宋体" w:cs="宋体"/>
                <w:color w:val="333333"/>
                <w:kern w:val="0"/>
                <w:szCs w:val="21"/>
              </w:rPr>
            </w:pPr>
            <w:r>
              <w:rPr>
                <w:rFonts w:hint="eastAsia" w:ascii="宋体" w:hAnsi="宋体" w:cs="宋体"/>
                <w:color w:val="333333"/>
                <w:kern w:val="0"/>
                <w:szCs w:val="21"/>
              </w:rPr>
              <w:t>邮    箱：zzglgxglc@163.com</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1875" w:hRule="atLeast"/>
        </w:trPr>
        <w:tc>
          <w:tcPr>
            <w:tcW w:w="855" w:type="dxa"/>
            <w:tcBorders>
              <w:tl2br w:val="nil"/>
              <w:tr2bl w:val="nil"/>
            </w:tcBorders>
            <w:vAlign w:val="center"/>
          </w:tcPr>
          <w:p>
            <w:pPr>
              <w:widowControl/>
              <w:jc w:val="center"/>
              <w:rPr>
                <w:rFonts w:ascii="宋体" w:hAnsi="宋体" w:cs="宋体"/>
                <w:color w:val="333333"/>
                <w:kern w:val="0"/>
                <w:szCs w:val="21"/>
              </w:rPr>
            </w:pPr>
          </w:p>
        </w:tc>
        <w:tc>
          <w:tcPr>
            <w:tcW w:w="2699" w:type="dxa"/>
            <w:tcBorders>
              <w:tl2br w:val="nil"/>
              <w:tr2bl w:val="nil"/>
            </w:tcBorders>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招标监督部门</w:t>
            </w:r>
          </w:p>
          <w:p>
            <w:pPr>
              <w:widowControl/>
              <w:jc w:val="center"/>
              <w:rPr>
                <w:rFonts w:ascii="宋体" w:hAnsi="宋体" w:cs="宋体"/>
                <w:color w:val="333333"/>
                <w:kern w:val="0"/>
                <w:szCs w:val="21"/>
              </w:rPr>
            </w:pPr>
            <w:r>
              <w:rPr>
                <w:rFonts w:hint="eastAsia" w:ascii="楷体" w:hAnsi="楷体" w:eastAsia="楷体" w:cs="楷体"/>
                <w:color w:val="333333"/>
                <w:kern w:val="0"/>
                <w:szCs w:val="21"/>
              </w:rPr>
              <w:t>（投诉受理）</w:t>
            </w:r>
          </w:p>
        </w:tc>
        <w:tc>
          <w:tcPr>
            <w:tcW w:w="9631" w:type="dxa"/>
            <w:tcBorders>
              <w:tl2br w:val="nil"/>
              <w:tr2bl w:val="nil"/>
            </w:tcBorders>
            <w:vAlign w:val="center"/>
          </w:tcPr>
          <w:p>
            <w:pPr>
              <w:widowControl/>
              <w:jc w:val="left"/>
              <w:rPr>
                <w:rFonts w:ascii="宋体" w:hAnsi="宋体" w:cs="宋体"/>
                <w:color w:val="333333"/>
                <w:kern w:val="0"/>
                <w:szCs w:val="21"/>
              </w:rPr>
            </w:pPr>
            <w:r>
              <w:rPr>
                <w:rFonts w:hint="eastAsia" w:ascii="宋体" w:hAnsi="宋体" w:cs="宋体"/>
                <w:color w:val="333333"/>
                <w:kern w:val="0"/>
                <w:szCs w:val="21"/>
              </w:rPr>
              <w:t>监督部门：郑州市交通运输局</w:t>
            </w:r>
          </w:p>
          <w:p>
            <w:pPr>
              <w:widowControl/>
              <w:jc w:val="left"/>
              <w:rPr>
                <w:rFonts w:ascii="宋体" w:hAnsi="宋体" w:cs="宋体"/>
                <w:color w:val="333333"/>
                <w:kern w:val="0"/>
                <w:szCs w:val="21"/>
              </w:rPr>
            </w:pPr>
            <w:r>
              <w:rPr>
                <w:rFonts w:hint="eastAsia" w:ascii="宋体" w:hAnsi="宋体" w:cs="宋体"/>
                <w:color w:val="333333"/>
                <w:kern w:val="0"/>
                <w:szCs w:val="21"/>
              </w:rPr>
              <w:t>办公地址：郑州市工人南路165号</w:t>
            </w:r>
          </w:p>
          <w:p>
            <w:pPr>
              <w:widowControl/>
              <w:jc w:val="left"/>
              <w:rPr>
                <w:rFonts w:ascii="宋体" w:hAnsi="宋体" w:cs="宋体"/>
                <w:color w:val="333333"/>
                <w:kern w:val="0"/>
                <w:szCs w:val="21"/>
              </w:rPr>
            </w:pPr>
            <w:r>
              <w:rPr>
                <w:rFonts w:hint="eastAsia" w:ascii="宋体" w:hAnsi="宋体" w:cs="宋体"/>
                <w:color w:val="333333"/>
                <w:kern w:val="0"/>
                <w:szCs w:val="21"/>
              </w:rPr>
              <w:t>电    话：0371-67170012</w:t>
            </w:r>
          </w:p>
          <w:p>
            <w:pPr>
              <w:widowControl/>
              <w:jc w:val="left"/>
              <w:rPr>
                <w:rFonts w:ascii="宋体" w:hAnsi="宋体" w:cs="宋体"/>
                <w:color w:val="333333"/>
                <w:kern w:val="0"/>
                <w:szCs w:val="21"/>
              </w:rPr>
            </w:pPr>
            <w:r>
              <w:rPr>
                <w:rFonts w:hint="eastAsia" w:ascii="宋体" w:hAnsi="宋体" w:cs="宋体"/>
                <w:color w:val="333333"/>
                <w:kern w:val="0"/>
                <w:szCs w:val="21"/>
              </w:rPr>
              <w:t>传    真：0371-67885914</w:t>
            </w:r>
          </w:p>
          <w:p>
            <w:pPr>
              <w:widowControl/>
              <w:jc w:val="left"/>
              <w:rPr>
                <w:rFonts w:ascii="宋体" w:hAnsi="宋体" w:cs="宋体"/>
                <w:color w:val="333333"/>
                <w:kern w:val="0"/>
                <w:szCs w:val="21"/>
              </w:rPr>
            </w:pPr>
            <w:r>
              <w:rPr>
                <w:rFonts w:hint="eastAsia" w:ascii="宋体" w:hAnsi="宋体" w:cs="宋体"/>
                <w:color w:val="333333"/>
                <w:kern w:val="0"/>
                <w:szCs w:val="21"/>
              </w:rPr>
              <w:t>邮    箱：zzsjtjghc@163.com</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839" w:hRule="atLeast"/>
        </w:trPr>
        <w:tc>
          <w:tcPr>
            <w:tcW w:w="13185" w:type="dxa"/>
            <w:gridSpan w:val="3"/>
            <w:tcBorders>
              <w:tl2br w:val="nil"/>
              <w:tr2bl w:val="nil"/>
            </w:tcBorders>
            <w:vAlign w:val="center"/>
          </w:tcPr>
          <w:p>
            <w:pPr>
              <w:ind w:firstLine="420" w:firstLineChars="200"/>
              <w:rPr>
                <w:rFonts w:ascii="宋体" w:hAnsi="宋体" w:cs="宋体"/>
                <w:color w:val="333333"/>
                <w:kern w:val="0"/>
                <w:szCs w:val="21"/>
              </w:rPr>
            </w:pPr>
            <w:r>
              <w:rPr>
                <w:rFonts w:hint="eastAsia" w:ascii="楷体" w:hAnsi="楷体" w:eastAsia="楷体" w:cs="楷体"/>
                <w:color w:val="333333"/>
                <w:szCs w:val="21"/>
              </w:rPr>
              <w:t>备注：投标人或其他利害关系人对评标结果有异议的，可在公示期内向招标人或招标代理机构提出。公示期满对公示结果没有异议的，招标人将签发中标通知书。</w:t>
            </w:r>
          </w:p>
        </w:tc>
      </w:tr>
    </w:tbl>
    <w:p>
      <w:pPr>
        <w:jc w:val="left"/>
        <w:rPr>
          <w:rStyle w:val="9"/>
          <w:rFonts w:ascii="宋体" w:hAnsi="宋体" w:cs="宋体"/>
          <w:b w:val="0"/>
          <w:bCs w:val="0"/>
          <w:color w:val="000000"/>
          <w:szCs w:val="21"/>
        </w:rPr>
      </w:pPr>
    </w:p>
    <w:p>
      <w:pPr>
        <w:jc w:val="left"/>
        <w:rPr>
          <w:rFonts w:ascii="宋体" w:hAnsi="宋体" w:cs="宋体"/>
          <w:color w:val="333333"/>
          <w:szCs w:val="21"/>
        </w:rPr>
      </w:pPr>
    </w:p>
    <w:p>
      <w:pPr>
        <w:widowControl/>
        <w:spacing w:before="150" w:after="150"/>
        <w:ind w:firstLine="420" w:firstLineChars="200"/>
        <w:jc w:val="right"/>
        <w:rPr>
          <w:color w:val="333333"/>
          <w:szCs w:val="21"/>
        </w:rPr>
      </w:pPr>
      <w:r>
        <w:rPr>
          <w:rFonts w:hint="eastAsia"/>
          <w:color w:val="333333"/>
          <w:szCs w:val="21"/>
        </w:rPr>
        <w:t>招标人或招标代理机构：河南宏业建设管理股份有限公司</w:t>
      </w:r>
    </w:p>
    <w:p>
      <w:pPr>
        <w:wordWrap w:val="0"/>
        <w:jc w:val="right"/>
        <w:rPr>
          <w:color w:val="333333"/>
          <w:szCs w:val="21"/>
        </w:rPr>
      </w:pPr>
      <w:r>
        <w:rPr>
          <w:rFonts w:hint="eastAsia"/>
          <w:color w:val="333333"/>
          <w:szCs w:val="21"/>
        </w:rPr>
        <w:t>主要负责人或其授权的项目负责人：刘瑞杰</w:t>
      </w:r>
    </w:p>
    <w:p>
      <w:pPr>
        <w:jc w:val="right"/>
        <w:rPr>
          <w:color w:val="333333"/>
          <w:szCs w:val="21"/>
        </w:rPr>
      </w:pPr>
      <w:r>
        <w:rPr>
          <w:rFonts w:hint="eastAsia"/>
          <w:color w:val="333333"/>
          <w:szCs w:val="21"/>
        </w:rPr>
        <w:t>2024 年 1  月19日 </w:t>
      </w:r>
    </w:p>
    <w:p>
      <w:pPr>
        <w:widowControl/>
      </w:pPr>
    </w:p>
    <w:p>
      <w:pPr>
        <w:widowControl/>
      </w:pPr>
    </w:p>
    <w:sectPr>
      <w:pgSz w:w="16838" w:h="23811"/>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M1NWE0NDk1NzMyYTg3OTEwOGUwZjE1MWMzZTNlYjEifQ=="/>
  </w:docVars>
  <w:rsids>
    <w:rsidRoot w:val="4CC23457"/>
    <w:rsid w:val="001C54CC"/>
    <w:rsid w:val="00230ECF"/>
    <w:rsid w:val="004245C9"/>
    <w:rsid w:val="008011F9"/>
    <w:rsid w:val="009467DC"/>
    <w:rsid w:val="00C23577"/>
    <w:rsid w:val="00E8472C"/>
    <w:rsid w:val="01435DD9"/>
    <w:rsid w:val="0FA436B7"/>
    <w:rsid w:val="117D56F8"/>
    <w:rsid w:val="177F597A"/>
    <w:rsid w:val="1D201046"/>
    <w:rsid w:val="2168043C"/>
    <w:rsid w:val="2AA53F5A"/>
    <w:rsid w:val="3C912F89"/>
    <w:rsid w:val="40A062DA"/>
    <w:rsid w:val="4CC23457"/>
    <w:rsid w:val="515835C1"/>
    <w:rsid w:val="56DE01BE"/>
    <w:rsid w:val="570F6B64"/>
    <w:rsid w:val="57BB2DB1"/>
    <w:rsid w:val="639003EA"/>
    <w:rsid w:val="654C331E"/>
    <w:rsid w:val="696C419A"/>
    <w:rsid w:val="700A1AEC"/>
    <w:rsid w:val="7014587F"/>
    <w:rsid w:val="73DD4C6A"/>
    <w:rsid w:val="759F4BA2"/>
    <w:rsid w:val="7E874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50" w:after="50"/>
      <w:jc w:val="center"/>
      <w:outlineLvl w:val="1"/>
    </w:pPr>
    <w:rPr>
      <w:rFonts w:ascii="Cambria" w:hAnsi="Cambria" w:eastAsia="黑体"/>
      <w:b/>
      <w:bCs/>
      <w:sz w:val="32"/>
      <w:szCs w:val="32"/>
    </w:rPr>
  </w:style>
  <w:style w:type="character" w:default="1" w:styleId="8">
    <w:name w:val="Default Paragraph Font"/>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4"/>
    <w:autoRedefine/>
    <w:qFormat/>
    <w:uiPriority w:val="0"/>
    <w:pPr>
      <w:tabs>
        <w:tab w:val="center" w:pos="4153"/>
        <w:tab w:val="right" w:pos="8306"/>
      </w:tabs>
      <w:snapToGrid w:val="0"/>
      <w:jc w:val="left"/>
    </w:pPr>
    <w:rPr>
      <w:sz w:val="18"/>
      <w:szCs w:val="18"/>
    </w:rPr>
  </w:style>
  <w:style w:type="paragraph" w:styleId="4">
    <w:name w:val="header"/>
    <w:basedOn w:val="1"/>
    <w:link w:val="13"/>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unhideWhenUsed/>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autoRedefine/>
    <w:qFormat/>
    <w:uiPriority w:val="22"/>
    <w:rPr>
      <w:b/>
      <w:bCs/>
    </w:rPr>
  </w:style>
  <w:style w:type="character" w:customStyle="1" w:styleId="10">
    <w:name w:val="toolbarlabel2"/>
    <w:basedOn w:val="8"/>
    <w:autoRedefine/>
    <w:qFormat/>
    <w:uiPriority w:val="0"/>
  </w:style>
  <w:style w:type="character" w:customStyle="1" w:styleId="11">
    <w:name w:val="toolbarlabel"/>
    <w:basedOn w:val="8"/>
    <w:autoRedefine/>
    <w:qFormat/>
    <w:uiPriority w:val="0"/>
    <w:rPr>
      <w:color w:val="333333"/>
      <w:sz w:val="18"/>
      <w:szCs w:val="18"/>
    </w:rPr>
  </w:style>
  <w:style w:type="table" w:customStyle="1" w:styleId="12">
    <w:name w:val="Table Normal"/>
    <w:autoRedefine/>
    <w:semiHidden/>
    <w:unhideWhenUsed/>
    <w:qFormat/>
    <w:uiPriority w:val="0"/>
    <w:tblPr>
      <w:tblCellMar>
        <w:top w:w="0" w:type="dxa"/>
        <w:left w:w="0" w:type="dxa"/>
        <w:bottom w:w="0" w:type="dxa"/>
        <w:right w:w="0" w:type="dxa"/>
      </w:tblCellMar>
    </w:tblPr>
  </w:style>
  <w:style w:type="character" w:customStyle="1" w:styleId="13">
    <w:name w:val="页眉 Char"/>
    <w:basedOn w:val="8"/>
    <w:link w:val="4"/>
    <w:qFormat/>
    <w:uiPriority w:val="0"/>
    <w:rPr>
      <w:rFonts w:ascii="Calibri" w:hAnsi="Calibri"/>
      <w:kern w:val="2"/>
      <w:sz w:val="18"/>
      <w:szCs w:val="18"/>
    </w:rPr>
  </w:style>
  <w:style w:type="character" w:customStyle="1" w:styleId="14">
    <w:name w:val="页脚 Char"/>
    <w:basedOn w:val="8"/>
    <w:link w:val="3"/>
    <w:autoRedefine/>
    <w:qFormat/>
    <w:uiPriority w:val="0"/>
    <w:rPr>
      <w:rFonts w:ascii="Calibri" w:hAnsi="Calibri"/>
      <w:kern w:val="2"/>
      <w:sz w:val="18"/>
      <w:szCs w:val="18"/>
    </w:rPr>
  </w:style>
  <w:style w:type="paragraph" w:styleId="15">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409B033-F4CB-4C03-B1FD-E9A4D3746CA6}">
  <ds:schemaRefs/>
</ds:datastoreItem>
</file>

<file path=docProps/app.xml><?xml version="1.0" encoding="utf-8"?>
<Properties xmlns="http://schemas.openxmlformats.org/officeDocument/2006/extended-properties" xmlns:vt="http://schemas.openxmlformats.org/officeDocument/2006/docPropsVTypes">
  <Template>Normal</Template>
  <Pages>6</Pages>
  <Words>4357</Words>
  <Characters>1704</Characters>
  <Lines>14</Lines>
  <Paragraphs>12</Paragraphs>
  <TotalTime>30</TotalTime>
  <ScaleCrop>false</ScaleCrop>
  <LinksUpToDate>false</LinksUpToDate>
  <CharactersWithSpaces>6049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2022-03-10T06:15:00Z</dcterms:created>
  <dc:creator>Lenovo</dc:creator>
  <cp:lastModifiedBy>enly</cp:lastModifiedBy>
  <cp:lastPrinted>2024-01-19T02:29:54Z</cp:lastPrinted>
  <dcterms:modified xsi:type="dcterms:W3CDTF">2024-01-19T02:32:15Z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F5AD9BCBE9BB48B7832AEF5C8A1FE041_13</vt:lpwstr>
  </property>
</Properties>
</file>